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8B92CD" w14:textId="77777777" w:rsidR="00006B14" w:rsidRDefault="00006B14" w:rsidP="004A4C2E">
      <w:pPr>
        <w:pStyle w:val="Titre1"/>
        <w:jc w:val="center"/>
        <w:rPr>
          <w:noProof/>
          <w:lang w:eastAsia="fr-FR"/>
        </w:rPr>
      </w:pPr>
      <w:r w:rsidRPr="00006B14">
        <w:rPr>
          <w:noProof/>
          <w:lang w:eastAsia="fr-FR"/>
        </w:rPr>
        <mc:AlternateContent>
          <mc:Choice Requires="wpg">
            <w:drawing>
              <wp:anchor distT="0" distB="0" distL="114300" distR="114300" simplePos="0" relativeHeight="251659264" behindDoc="0" locked="0" layoutInCell="1" allowOverlap="1" wp14:anchorId="5EA794B1" wp14:editId="5E003359">
                <wp:simplePos x="0" y="0"/>
                <wp:positionH relativeFrom="column">
                  <wp:posOffset>478464</wp:posOffset>
                </wp:positionH>
                <wp:positionV relativeFrom="paragraph">
                  <wp:posOffset>-53857</wp:posOffset>
                </wp:positionV>
                <wp:extent cx="5582093" cy="2211572"/>
                <wp:effectExtent l="0" t="0" r="0" b="0"/>
                <wp:wrapNone/>
                <wp:docPr id="8" name="Groupe 15"/>
                <wp:cNvGraphicFramePr/>
                <a:graphic xmlns:a="http://schemas.openxmlformats.org/drawingml/2006/main">
                  <a:graphicData uri="http://schemas.microsoft.com/office/word/2010/wordprocessingGroup">
                    <wpg:wgp>
                      <wpg:cNvGrpSpPr/>
                      <wpg:grpSpPr>
                        <a:xfrm>
                          <a:off x="0" y="0"/>
                          <a:ext cx="5582093" cy="2211572"/>
                          <a:chOff x="0" y="0"/>
                          <a:chExt cx="5309076" cy="1787568"/>
                        </a:xfrm>
                      </wpg:grpSpPr>
                      <pic:pic xmlns:pic="http://schemas.openxmlformats.org/drawingml/2006/picture">
                        <pic:nvPicPr>
                          <pic:cNvPr id="15"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09076" cy="1787568"/>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16" name="Image 16"/>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3314984" y="98328"/>
                            <a:ext cx="619126" cy="112884"/>
                          </a:xfrm>
                          <a:prstGeom prst="rect">
                            <a:avLst/>
                          </a:prstGeom>
                        </pic:spPr>
                      </pic:pic>
                    </wpg:wg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w:pict w14:anchorId="1CDF3BC4">
              <v:group id="Groupe 15" style="position:absolute;margin-left:37.65pt;margin-top:-4.25pt;width:439.55pt;height:174.15pt;z-index:251659264;mso-width-relative:margin;mso-height-relative:margin" coordsize="53090,17875" o:spid="_x0000_s1026" w14:anchorId="247C692A"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4" style="position:absolute;width:53090;height:17875;visibility:visible;mso-wrap-style:square" o:spid="_x0000_s1027" fillcolor="#4f81bd [3204]" strokecolor="black [321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">
                  <v:imagedata o:title="" r:id="rId14"/>
                </v:shape>
                <v:shape id="Image 16" style="position:absolute;left:33149;top:983;width:6192;height:1129;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">
                  <v:imagedata o:title="" r:id="rId15"/>
                </v:shape>
              </v:group>
            </w:pict>
          </mc:Fallback>
        </mc:AlternateContent>
      </w:r>
      <w:r w:rsidR="00AD4A68" w:rsidRPr="00AD4A68">
        <w:rPr>
          <w:noProof/>
          <w:lang w:eastAsia="fr-FR"/>
        </w:rPr>
        <w:t xml:space="preserve"> </w:t>
      </w:r>
    </w:p>
    <w:p w14:paraId="672A6659" w14:textId="77777777" w:rsidR="00006B14" w:rsidRDefault="00006B14" w:rsidP="004A4C2E">
      <w:pPr>
        <w:pStyle w:val="Titre1"/>
        <w:jc w:val="center"/>
        <w:rPr>
          <w:noProof/>
          <w:lang w:eastAsia="fr-FR"/>
        </w:rPr>
      </w:pPr>
    </w:p>
    <w:p w14:paraId="0A37501D" w14:textId="77777777" w:rsidR="00006B14" w:rsidRDefault="00006B14" w:rsidP="004A4C2E">
      <w:pPr>
        <w:pStyle w:val="Titre1"/>
        <w:jc w:val="center"/>
        <w:rPr>
          <w:noProof/>
          <w:lang w:eastAsia="fr-FR"/>
        </w:rPr>
      </w:pPr>
    </w:p>
    <w:p w14:paraId="5DAB6C7B" w14:textId="77777777" w:rsidR="00006B14" w:rsidRDefault="00006B14" w:rsidP="004A4C2E">
      <w:pPr>
        <w:pStyle w:val="Titre1"/>
        <w:jc w:val="center"/>
        <w:rPr>
          <w:noProof/>
          <w:lang w:eastAsia="fr-FR"/>
        </w:rPr>
      </w:pPr>
    </w:p>
    <w:p w14:paraId="02EB378F" w14:textId="77777777" w:rsidR="004444DF" w:rsidRDefault="004444DF" w:rsidP="004444DF">
      <w:pPr>
        <w:rPr>
          <w:lang w:eastAsia="fr-FR"/>
        </w:rPr>
      </w:pPr>
    </w:p>
    <w:p w14:paraId="6A05A809" w14:textId="77777777" w:rsidR="004444DF" w:rsidRPr="004444DF" w:rsidRDefault="004444DF" w:rsidP="004444DF">
      <w:pPr>
        <w:rPr>
          <w:lang w:eastAsia="fr-FR"/>
        </w:rPr>
      </w:pPr>
    </w:p>
    <w:p w14:paraId="5A39BBE3" w14:textId="77777777" w:rsidR="004A4C2E" w:rsidRPr="009371CA" w:rsidRDefault="00006B14" w:rsidP="7D0631DB">
      <w:pPr>
        <w:rPr>
          <w:rFonts w:asciiTheme="majorHAnsi" w:hAnsiTheme="majorHAnsi" w:cstheme="majorBidi"/>
          <w:lang w:eastAsia="zh-TW"/>
        </w:rPr>
      </w:pPr>
      <w:r w:rsidRPr="00006B14">
        <w:rPr>
          <w:rFonts w:cstheme="majorHAnsi"/>
          <w:noProof/>
          <w:color w:val="4AAFB4"/>
          <w:lang w:eastAsia="fr-FR"/>
        </w:rPr>
        <w:drawing>
          <wp:inline distT="0" distB="0" distL="0" distR="0" wp14:anchorId="5F99A977" wp14:editId="250713FF">
            <wp:extent cx="861238" cy="574159"/>
            <wp:effectExtent l="0" t="0" r="0" b="0"/>
            <wp:docPr id="20" name="Picture 4" descr="VD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4" descr="VDI logo"/>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62461" cy="574974"/>
                    </a:xfrm>
                    <a:prstGeom prst="rect">
                      <a:avLst/>
                    </a:prstGeom>
                    <a:noFill/>
                  </pic:spPr>
                </pic:pic>
              </a:graphicData>
            </a:graphic>
          </wp:inline>
        </w:drawing>
      </w:r>
      <w:r>
        <w:rPr>
          <w:noProof/>
          <w:lang w:eastAsia="fr-FR"/>
        </w:rPr>
        <w:drawing>
          <wp:inline distT="0" distB="0" distL="0" distR="0" wp14:anchorId="1B96E858" wp14:editId="075C2F1F">
            <wp:extent cx="1711010" cy="343479"/>
            <wp:effectExtent l="0" t="0" r="3810" b="0"/>
            <wp:docPr id="17" name="Image 17" descr="EXselectP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XselectPRO"/>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1148" cy="343507"/>
                    </a:xfrm>
                    <a:prstGeom prst="rect">
                      <a:avLst/>
                    </a:prstGeom>
                    <a:noFill/>
                    <a:ln>
                      <a:noFill/>
                    </a:ln>
                  </pic:spPr>
                </pic:pic>
              </a:graphicData>
            </a:graphic>
          </wp:inline>
        </w:drawing>
      </w:r>
      <w:r w:rsidR="00DE4308">
        <w:rPr>
          <w:rFonts w:asciiTheme="majorHAnsi" w:hAnsiTheme="majorHAnsi" w:cstheme="majorHAnsi"/>
          <w:noProof/>
        </w:rPr>
        <w:pict w14:anchorId="76885FBF">
          <v:rect id="_x0000_i1025" style="width:0;height:1.5pt" o:hralign="right" o:hrstd="t" o:hr="t" fillcolor="#a7a6aa" stroked="f"/>
        </w:pict>
      </w:r>
    </w:p>
    <w:p w14:paraId="038CEC37" w14:textId="77777777" w:rsidR="004A4C2E" w:rsidRPr="009371CA" w:rsidRDefault="00FF7E67" w:rsidP="00384494">
      <w:pPr>
        <w:pStyle w:val="Titre1"/>
        <w:jc w:val="center"/>
        <w:rPr>
          <w:rFonts w:cstheme="majorHAnsi"/>
          <w:color w:val="4AAFB4"/>
        </w:rPr>
      </w:pPr>
      <w:r>
        <w:rPr>
          <w:rFonts w:cstheme="majorHAnsi"/>
          <w:color w:val="4AAFB4"/>
        </w:rPr>
        <w:t>« Une multitude de</w:t>
      </w:r>
      <w:r w:rsidR="00006B14">
        <w:rPr>
          <w:rFonts w:cstheme="majorHAnsi"/>
          <w:color w:val="4AAFB4"/>
        </w:rPr>
        <w:t xml:space="preserve"> combinaisons – Toujours une solution</w:t>
      </w:r>
      <w:r>
        <w:rPr>
          <w:rFonts w:cstheme="majorHAnsi"/>
          <w:color w:val="4AAFB4"/>
        </w:rPr>
        <w:t> »</w:t>
      </w:r>
    </w:p>
    <w:p w14:paraId="6E3D205B" w14:textId="77777777" w:rsidR="004A4C2E" w:rsidRPr="008146C8" w:rsidRDefault="004A4C2E" w:rsidP="004A4C2E">
      <w:pPr>
        <w:pStyle w:val="Titre1"/>
        <w:rPr>
          <w:rFonts w:cstheme="majorHAnsi"/>
          <w:color w:val="4AAFB4"/>
          <w:sz w:val="22"/>
          <w:szCs w:val="22"/>
        </w:rPr>
      </w:pPr>
      <w:r w:rsidRPr="008146C8">
        <w:rPr>
          <w:rFonts w:cstheme="majorHAnsi"/>
          <w:color w:val="4AAFB4"/>
          <w:sz w:val="22"/>
          <w:szCs w:val="22"/>
        </w:rPr>
        <w:t>Principaux avantages produit :</w:t>
      </w:r>
    </w:p>
    <w:p w14:paraId="653505DA" w14:textId="77777777" w:rsidR="004A4C2E" w:rsidRDefault="00006B14" w:rsidP="00C30CA1">
      <w:pPr>
        <w:pStyle w:val="TPlisteN"/>
        <w:numPr>
          <w:ilvl w:val="0"/>
          <w:numId w:val="29"/>
        </w:numPr>
        <w:ind w:left="720"/>
        <w:rPr>
          <w:rFonts w:asciiTheme="majorHAnsi" w:hAnsiTheme="majorHAnsi" w:cstheme="majorHAnsi"/>
          <w:b w:val="0"/>
          <w:sz w:val="22"/>
          <w:szCs w:val="22"/>
        </w:rPr>
      </w:pPr>
      <w:r>
        <w:rPr>
          <w:rFonts w:asciiTheme="majorHAnsi" w:hAnsiTheme="majorHAnsi" w:cstheme="majorHAnsi"/>
          <w:b w:val="0"/>
          <w:sz w:val="22"/>
          <w:szCs w:val="22"/>
        </w:rPr>
        <w:t>Performance énergétique</w:t>
      </w:r>
    </w:p>
    <w:p w14:paraId="7648F00E" w14:textId="77777777" w:rsidR="00C30CA1" w:rsidRDefault="00006B14" w:rsidP="00C30CA1">
      <w:pPr>
        <w:pStyle w:val="TPlisteN"/>
        <w:numPr>
          <w:ilvl w:val="0"/>
          <w:numId w:val="29"/>
        </w:numPr>
        <w:ind w:left="720"/>
        <w:rPr>
          <w:rFonts w:asciiTheme="majorHAnsi" w:hAnsiTheme="majorHAnsi" w:cstheme="majorHAnsi"/>
          <w:b w:val="0"/>
          <w:sz w:val="22"/>
          <w:szCs w:val="22"/>
        </w:rPr>
      </w:pPr>
      <w:r>
        <w:rPr>
          <w:rFonts w:asciiTheme="majorHAnsi" w:hAnsiTheme="majorHAnsi" w:cstheme="majorHAnsi"/>
          <w:b w:val="0"/>
          <w:sz w:val="22"/>
          <w:szCs w:val="22"/>
        </w:rPr>
        <w:t>Faible niveau acoustique</w:t>
      </w:r>
    </w:p>
    <w:p w14:paraId="3D6C415D" w14:textId="77777777" w:rsidR="00C30CA1" w:rsidRDefault="00316D62" w:rsidP="00C30CA1">
      <w:pPr>
        <w:pStyle w:val="TPlisteN"/>
        <w:numPr>
          <w:ilvl w:val="0"/>
          <w:numId w:val="29"/>
        </w:numPr>
        <w:ind w:left="720"/>
        <w:rPr>
          <w:rFonts w:asciiTheme="majorHAnsi" w:hAnsiTheme="majorHAnsi" w:cstheme="majorHAnsi"/>
          <w:b w:val="0"/>
          <w:sz w:val="22"/>
          <w:szCs w:val="22"/>
        </w:rPr>
      </w:pPr>
      <w:r>
        <w:rPr>
          <w:rFonts w:asciiTheme="majorHAnsi" w:hAnsiTheme="majorHAnsi" w:cstheme="majorHAnsi"/>
          <w:b w:val="0"/>
          <w:sz w:val="22"/>
          <w:szCs w:val="22"/>
        </w:rPr>
        <w:t>Q</w:t>
      </w:r>
      <w:r w:rsidR="00006B14">
        <w:rPr>
          <w:rFonts w:asciiTheme="majorHAnsi" w:hAnsiTheme="majorHAnsi" w:cstheme="majorHAnsi"/>
          <w:b w:val="0"/>
          <w:sz w:val="22"/>
          <w:szCs w:val="22"/>
        </w:rPr>
        <w:t>ualité et la fiabilité</w:t>
      </w:r>
    </w:p>
    <w:p w14:paraId="4913A3B9" w14:textId="77777777" w:rsidR="00C30CA1" w:rsidRPr="008146C8" w:rsidRDefault="00006B14" w:rsidP="00C30CA1">
      <w:pPr>
        <w:pStyle w:val="TPlisteN"/>
        <w:numPr>
          <w:ilvl w:val="0"/>
          <w:numId w:val="29"/>
        </w:numPr>
        <w:ind w:left="720"/>
        <w:rPr>
          <w:rFonts w:asciiTheme="majorHAnsi" w:hAnsiTheme="majorHAnsi" w:cstheme="majorHAnsi"/>
          <w:b w:val="0"/>
          <w:sz w:val="22"/>
          <w:szCs w:val="22"/>
        </w:rPr>
      </w:pPr>
      <w:r>
        <w:rPr>
          <w:rFonts w:asciiTheme="majorHAnsi" w:hAnsiTheme="majorHAnsi" w:cstheme="majorHAnsi"/>
          <w:b w:val="0"/>
          <w:sz w:val="22"/>
          <w:szCs w:val="22"/>
        </w:rPr>
        <w:t>Entretien et installation facilités</w:t>
      </w:r>
    </w:p>
    <w:p w14:paraId="41C8F396" w14:textId="77777777" w:rsidR="004A4C2E" w:rsidRPr="008146C8" w:rsidRDefault="004A4C2E" w:rsidP="004A4C2E">
      <w:pPr>
        <w:pStyle w:val="TPlisteN"/>
        <w:numPr>
          <w:ilvl w:val="0"/>
          <w:numId w:val="0"/>
        </w:numPr>
        <w:rPr>
          <w:rFonts w:asciiTheme="majorHAnsi" w:hAnsiTheme="majorHAnsi" w:cstheme="majorHAnsi"/>
          <w:b w:val="0"/>
          <w:i/>
          <w:color w:val="000000" w:themeColor="text1"/>
          <w:sz w:val="22"/>
          <w:szCs w:val="22"/>
        </w:rPr>
      </w:pPr>
    </w:p>
    <w:p w14:paraId="5660FA11" w14:textId="77777777" w:rsidR="004A4C2E" w:rsidRPr="008146C8" w:rsidRDefault="007722A6" w:rsidP="004A4C2E">
      <w:pPr>
        <w:pStyle w:val="TPlisteN"/>
        <w:numPr>
          <w:ilvl w:val="0"/>
          <w:numId w:val="0"/>
        </w:numPr>
        <w:rPr>
          <w:rFonts w:asciiTheme="majorHAnsi" w:eastAsiaTheme="majorEastAsia" w:hAnsiTheme="majorHAnsi" w:cstheme="majorHAnsi"/>
          <w:bCs/>
          <w:snapToGrid/>
          <w:color w:val="4AAFB4"/>
          <w:sz w:val="22"/>
          <w:szCs w:val="22"/>
          <w:lang w:eastAsia="zh-TW"/>
        </w:rPr>
      </w:pPr>
      <w:r w:rsidRPr="008146C8">
        <w:rPr>
          <w:rFonts w:asciiTheme="majorHAnsi" w:eastAsiaTheme="majorEastAsia" w:hAnsiTheme="majorHAnsi" w:cstheme="majorHAnsi"/>
          <w:bCs/>
          <w:snapToGrid/>
          <w:color w:val="4AAFB4"/>
          <w:sz w:val="22"/>
          <w:szCs w:val="22"/>
          <w:lang w:eastAsia="zh-TW"/>
        </w:rPr>
        <w:t>Principale</w:t>
      </w:r>
      <w:r w:rsidR="008D107A" w:rsidRPr="008146C8">
        <w:rPr>
          <w:rFonts w:asciiTheme="majorHAnsi" w:eastAsiaTheme="majorEastAsia" w:hAnsiTheme="majorHAnsi" w:cstheme="majorHAnsi"/>
          <w:bCs/>
          <w:snapToGrid/>
          <w:color w:val="4AAFB4"/>
          <w:sz w:val="22"/>
          <w:szCs w:val="22"/>
          <w:lang w:eastAsia="zh-TW"/>
        </w:rPr>
        <w:t>s</w:t>
      </w:r>
      <w:r w:rsidR="004A4C2E" w:rsidRPr="008146C8">
        <w:rPr>
          <w:rFonts w:asciiTheme="majorHAnsi" w:eastAsiaTheme="majorEastAsia" w:hAnsiTheme="majorHAnsi" w:cstheme="majorHAnsi"/>
          <w:bCs/>
          <w:snapToGrid/>
          <w:color w:val="4AAFB4"/>
          <w:sz w:val="22"/>
          <w:szCs w:val="22"/>
          <w:lang w:eastAsia="zh-TW"/>
        </w:rPr>
        <w:t xml:space="preserve"> Appl</w:t>
      </w:r>
      <w:r w:rsidR="004A4C2E" w:rsidRPr="008146C8">
        <w:rPr>
          <w:rFonts w:asciiTheme="majorHAnsi" w:eastAsiaTheme="majorEastAsia" w:hAnsiTheme="majorHAnsi" w:cstheme="majorHAnsi"/>
          <w:bCs/>
          <w:snapToGrid/>
          <w:color w:val="4BACC6" w:themeColor="accent5"/>
          <w:sz w:val="22"/>
          <w:szCs w:val="22"/>
          <w:lang w:eastAsia="zh-TW"/>
        </w:rPr>
        <w:t>icatio</w:t>
      </w:r>
      <w:r w:rsidRPr="008146C8">
        <w:rPr>
          <w:rFonts w:asciiTheme="majorHAnsi" w:eastAsiaTheme="majorEastAsia" w:hAnsiTheme="majorHAnsi" w:cstheme="majorHAnsi"/>
          <w:bCs/>
          <w:snapToGrid/>
          <w:color w:val="4AAFB4"/>
          <w:sz w:val="22"/>
          <w:szCs w:val="22"/>
          <w:lang w:eastAsia="zh-TW"/>
        </w:rPr>
        <w:t>n</w:t>
      </w:r>
      <w:r w:rsidR="008D107A" w:rsidRPr="008146C8">
        <w:rPr>
          <w:rFonts w:asciiTheme="majorHAnsi" w:eastAsiaTheme="majorEastAsia" w:hAnsiTheme="majorHAnsi" w:cstheme="majorHAnsi"/>
          <w:bCs/>
          <w:snapToGrid/>
          <w:color w:val="4AAFB4"/>
          <w:sz w:val="22"/>
          <w:szCs w:val="22"/>
          <w:lang w:eastAsia="zh-TW"/>
        </w:rPr>
        <w:t>s</w:t>
      </w:r>
      <w:r w:rsidR="004A4C2E" w:rsidRPr="008146C8">
        <w:rPr>
          <w:rFonts w:asciiTheme="majorHAnsi" w:eastAsiaTheme="majorEastAsia" w:hAnsiTheme="majorHAnsi" w:cstheme="majorHAnsi"/>
          <w:bCs/>
          <w:snapToGrid/>
          <w:color w:val="4AAFB4"/>
          <w:sz w:val="22"/>
          <w:szCs w:val="22"/>
          <w:lang w:eastAsia="zh-TW"/>
        </w:rPr>
        <w:t> :</w:t>
      </w:r>
    </w:p>
    <w:p w14:paraId="4702E2C9" w14:textId="77777777" w:rsidR="004A4C2E" w:rsidRPr="008146C8" w:rsidRDefault="000F36C4" w:rsidP="004A4C2E">
      <w:pPr>
        <w:pStyle w:val="TPlisteN"/>
        <w:numPr>
          <w:ilvl w:val="0"/>
          <w:numId w:val="29"/>
        </w:numPr>
        <w:ind w:left="720"/>
        <w:rPr>
          <w:rFonts w:asciiTheme="majorHAnsi" w:hAnsiTheme="majorHAnsi" w:cstheme="majorHAnsi"/>
          <w:b w:val="0"/>
          <w:sz w:val="22"/>
          <w:szCs w:val="22"/>
        </w:rPr>
      </w:pPr>
      <w:r w:rsidRPr="008146C8">
        <w:rPr>
          <w:b w:val="0"/>
          <w:sz w:val="22"/>
          <w:szCs w:val="22"/>
        </w:rPr>
        <w:t xml:space="preserve">La </w:t>
      </w:r>
      <w:r w:rsidR="00006B14">
        <w:rPr>
          <w:b w:val="0"/>
          <w:sz w:val="22"/>
          <w:szCs w:val="22"/>
        </w:rPr>
        <w:t>VEX4000</w:t>
      </w:r>
      <w:r w:rsidR="002A25F5" w:rsidRPr="008146C8">
        <w:rPr>
          <w:b w:val="0"/>
          <w:sz w:val="22"/>
          <w:szCs w:val="22"/>
        </w:rPr>
        <w:t xml:space="preserve"> est destinée à traiter tous les types de bâtiments tertiaires économes en énergies</w:t>
      </w:r>
    </w:p>
    <w:p w14:paraId="01827A1B" w14:textId="77777777" w:rsidR="008D107A" w:rsidRPr="008146C8" w:rsidRDefault="008D107A" w:rsidP="004A4C2E">
      <w:pPr>
        <w:pStyle w:val="TPlisteN"/>
        <w:numPr>
          <w:ilvl w:val="0"/>
          <w:numId w:val="29"/>
        </w:numPr>
        <w:ind w:left="720"/>
        <w:rPr>
          <w:rFonts w:asciiTheme="majorHAnsi" w:hAnsiTheme="majorHAnsi" w:cstheme="majorHAnsi"/>
          <w:b w:val="0"/>
          <w:sz w:val="22"/>
          <w:szCs w:val="22"/>
        </w:rPr>
      </w:pPr>
      <w:r w:rsidRPr="008146C8">
        <w:rPr>
          <w:b w:val="0"/>
          <w:sz w:val="22"/>
          <w:szCs w:val="22"/>
        </w:rPr>
        <w:t>Filtration de l'air insufflé</w:t>
      </w:r>
      <w:r w:rsidR="001F05C4">
        <w:rPr>
          <w:b w:val="0"/>
          <w:sz w:val="22"/>
          <w:szCs w:val="22"/>
        </w:rPr>
        <w:t xml:space="preserve"> et extrait</w:t>
      </w:r>
    </w:p>
    <w:p w14:paraId="51C59390" w14:textId="77777777" w:rsidR="008D107A" w:rsidRPr="008146C8" w:rsidRDefault="00A11F61" w:rsidP="004A4C2E">
      <w:pPr>
        <w:pStyle w:val="TPlisteN"/>
        <w:numPr>
          <w:ilvl w:val="0"/>
          <w:numId w:val="29"/>
        </w:numPr>
        <w:ind w:left="720"/>
        <w:rPr>
          <w:rFonts w:asciiTheme="majorHAnsi" w:hAnsiTheme="majorHAnsi" w:cstheme="majorHAnsi"/>
          <w:b w:val="0"/>
          <w:sz w:val="22"/>
          <w:szCs w:val="22"/>
        </w:rPr>
      </w:pPr>
      <w:r>
        <w:rPr>
          <w:b w:val="0"/>
          <w:sz w:val="22"/>
          <w:szCs w:val="22"/>
        </w:rPr>
        <w:t>Pré</w:t>
      </w:r>
      <w:r w:rsidR="004C65B3" w:rsidRPr="008146C8">
        <w:rPr>
          <w:b w:val="0"/>
          <w:sz w:val="22"/>
          <w:szCs w:val="22"/>
        </w:rPr>
        <w:t>chauffage et rafraî</w:t>
      </w:r>
      <w:r w:rsidR="008D107A" w:rsidRPr="008146C8">
        <w:rPr>
          <w:b w:val="0"/>
          <w:sz w:val="22"/>
          <w:szCs w:val="22"/>
        </w:rPr>
        <w:t>chissement de l'air insufflé</w:t>
      </w:r>
    </w:p>
    <w:p w14:paraId="72A3D3EC" w14:textId="77777777" w:rsidR="0000667B" w:rsidRDefault="0000667B" w:rsidP="0000667B">
      <w:pPr>
        <w:pStyle w:val="TPlisteN"/>
        <w:numPr>
          <w:ilvl w:val="0"/>
          <w:numId w:val="0"/>
        </w:numPr>
        <w:ind w:left="360" w:hanging="360"/>
        <w:rPr>
          <w:b w:val="0"/>
          <w:sz w:val="22"/>
          <w:szCs w:val="22"/>
        </w:rPr>
      </w:pPr>
    </w:p>
    <w:p w14:paraId="0D0B940D" w14:textId="77777777" w:rsidR="0000667B" w:rsidRDefault="0000667B" w:rsidP="0000667B">
      <w:pPr>
        <w:pStyle w:val="TPlisteN"/>
        <w:numPr>
          <w:ilvl w:val="0"/>
          <w:numId w:val="0"/>
        </w:numPr>
        <w:ind w:left="360" w:hanging="360"/>
        <w:rPr>
          <w:b w:val="0"/>
          <w:sz w:val="22"/>
          <w:szCs w:val="22"/>
        </w:rPr>
      </w:pPr>
    </w:p>
    <w:p w14:paraId="0E27B00A" w14:textId="77777777" w:rsidR="0000667B" w:rsidRDefault="0000667B" w:rsidP="0000667B">
      <w:pPr>
        <w:pStyle w:val="TPlisteN"/>
        <w:numPr>
          <w:ilvl w:val="0"/>
          <w:numId w:val="0"/>
        </w:numPr>
        <w:ind w:left="360" w:hanging="360"/>
        <w:rPr>
          <w:b w:val="0"/>
          <w:sz w:val="22"/>
          <w:szCs w:val="22"/>
        </w:rPr>
      </w:pPr>
    </w:p>
    <w:p w14:paraId="60061E4C" w14:textId="77777777" w:rsidR="0000667B" w:rsidRDefault="0000667B" w:rsidP="0000667B">
      <w:pPr>
        <w:pStyle w:val="TPlisteN"/>
        <w:numPr>
          <w:ilvl w:val="0"/>
          <w:numId w:val="0"/>
        </w:numPr>
        <w:ind w:left="360" w:hanging="360"/>
        <w:rPr>
          <w:b w:val="0"/>
          <w:sz w:val="22"/>
          <w:szCs w:val="22"/>
        </w:rPr>
      </w:pPr>
    </w:p>
    <w:p w14:paraId="44EAFD9C" w14:textId="77777777" w:rsidR="0000667B" w:rsidRDefault="0000667B" w:rsidP="0000667B">
      <w:pPr>
        <w:pStyle w:val="TPlisteN"/>
        <w:numPr>
          <w:ilvl w:val="0"/>
          <w:numId w:val="0"/>
        </w:numPr>
        <w:ind w:left="360" w:hanging="360"/>
        <w:rPr>
          <w:b w:val="0"/>
          <w:sz w:val="22"/>
          <w:szCs w:val="22"/>
        </w:rPr>
      </w:pPr>
    </w:p>
    <w:p w14:paraId="4B94D5A5" w14:textId="77777777" w:rsidR="0000667B" w:rsidRDefault="0000667B" w:rsidP="0000667B">
      <w:pPr>
        <w:pStyle w:val="TPlisteN"/>
        <w:numPr>
          <w:ilvl w:val="0"/>
          <w:numId w:val="0"/>
        </w:numPr>
        <w:ind w:left="360" w:hanging="360"/>
        <w:rPr>
          <w:b w:val="0"/>
          <w:sz w:val="22"/>
          <w:szCs w:val="22"/>
        </w:rPr>
      </w:pPr>
    </w:p>
    <w:p w14:paraId="3DEEC669" w14:textId="77777777" w:rsidR="0000667B" w:rsidRDefault="0000667B" w:rsidP="0000667B">
      <w:pPr>
        <w:pStyle w:val="TPlisteN"/>
        <w:numPr>
          <w:ilvl w:val="0"/>
          <w:numId w:val="0"/>
        </w:numPr>
        <w:ind w:left="360" w:hanging="360"/>
        <w:rPr>
          <w:b w:val="0"/>
          <w:sz w:val="22"/>
          <w:szCs w:val="22"/>
        </w:rPr>
      </w:pPr>
    </w:p>
    <w:p w14:paraId="3656B9AB" w14:textId="77777777" w:rsidR="004A4C2E" w:rsidRPr="008146C8" w:rsidRDefault="004A4C2E" w:rsidP="004A4C2E">
      <w:pPr>
        <w:spacing w:after="0"/>
        <w:rPr>
          <w:rFonts w:asciiTheme="majorHAnsi" w:hAnsiTheme="majorHAnsi" w:cstheme="majorHAnsi"/>
        </w:rPr>
      </w:pPr>
      <w:r w:rsidRPr="008146C8">
        <w:rPr>
          <w:rFonts w:asciiTheme="majorHAnsi" w:hAnsiTheme="majorHAnsi" w:cstheme="majorHAnsi"/>
        </w:rPr>
        <w:br w:type="page"/>
      </w:r>
    </w:p>
    <w:p w14:paraId="6DF91EBC" w14:textId="77777777" w:rsidR="00163ED1" w:rsidRPr="0033071D" w:rsidRDefault="004A4C2E" w:rsidP="00163ED1">
      <w:pPr>
        <w:pStyle w:val="Paragraphedeliste"/>
        <w:numPr>
          <w:ilvl w:val="0"/>
          <w:numId w:val="20"/>
        </w:numPr>
        <w:rPr>
          <w:rFonts w:asciiTheme="majorHAnsi" w:hAnsiTheme="majorHAnsi" w:cstheme="majorHAnsi"/>
          <w:b/>
          <w:color w:val="4BACC6" w:themeColor="accent5"/>
          <w:u w:val="single"/>
        </w:rPr>
      </w:pPr>
      <w:r w:rsidRPr="0033071D">
        <w:rPr>
          <w:rFonts w:asciiTheme="majorHAnsi" w:hAnsiTheme="majorHAnsi" w:cstheme="majorHAnsi"/>
          <w:b/>
          <w:color w:val="4BACC6" w:themeColor="accent5"/>
          <w:u w:val="single"/>
        </w:rPr>
        <w:lastRenderedPageBreak/>
        <w:t>Aide à la prescription</w:t>
      </w:r>
      <w:r w:rsidR="0000667B" w:rsidRPr="0033071D">
        <w:rPr>
          <w:rFonts w:asciiTheme="majorHAnsi" w:hAnsiTheme="majorHAnsi" w:cstheme="majorHAnsi"/>
          <w:b/>
          <w:color w:val="4BACC6" w:themeColor="accent5"/>
          <w:u w:val="single"/>
        </w:rPr>
        <w:t xml:space="preserve"> </w:t>
      </w:r>
    </w:p>
    <w:p w14:paraId="29750787" w14:textId="2BD3D710" w:rsidR="000A6C33" w:rsidRDefault="00B521D1" w:rsidP="00EA3A54">
      <w:pPr>
        <w:spacing w:after="0" w:line="240" w:lineRule="auto"/>
        <w:ind w:firstLine="360"/>
        <w:jc w:val="both"/>
        <w:rPr>
          <w:rFonts w:asciiTheme="majorHAnsi" w:eastAsia="Times New Roman" w:hAnsiTheme="majorHAnsi" w:cstheme="majorHAnsi"/>
          <w:color w:val="000000"/>
          <w:lang w:eastAsia="fr-FR"/>
        </w:rPr>
      </w:pPr>
      <w:r w:rsidRPr="000A7718">
        <w:rPr>
          <w:rFonts w:asciiTheme="majorHAnsi" w:eastAsia="Times New Roman" w:hAnsiTheme="majorHAnsi" w:cstheme="majorHAnsi"/>
          <w:color w:val="000000"/>
          <w:lang w:eastAsia="fr-FR"/>
        </w:rPr>
        <w:t xml:space="preserve">L'extraction de l'air vicié et l'introduction de l'air neuf seront </w:t>
      </w:r>
      <w:r w:rsidR="00FF27A9" w:rsidRPr="000A7718">
        <w:rPr>
          <w:rFonts w:asciiTheme="majorHAnsi" w:eastAsia="Times New Roman" w:hAnsiTheme="majorHAnsi" w:cstheme="majorHAnsi"/>
          <w:color w:val="000000"/>
          <w:lang w:eastAsia="fr-FR"/>
        </w:rPr>
        <w:t>réalisées</w:t>
      </w:r>
      <w:r w:rsidRPr="000A7718">
        <w:rPr>
          <w:rFonts w:asciiTheme="majorHAnsi" w:eastAsia="Times New Roman" w:hAnsiTheme="majorHAnsi" w:cstheme="majorHAnsi"/>
          <w:color w:val="000000"/>
          <w:lang w:eastAsia="fr-FR"/>
        </w:rPr>
        <w:t xml:space="preserve"> par la centrale double flux à échangeur </w:t>
      </w:r>
      <w:r w:rsidRPr="000A7718">
        <w:rPr>
          <w:rFonts w:asciiTheme="majorHAnsi" w:eastAsia="Times New Roman" w:hAnsiTheme="majorHAnsi" w:cstheme="majorHAnsi"/>
          <w:b/>
          <w:color w:val="000000"/>
          <w:lang w:eastAsia="fr-FR"/>
        </w:rPr>
        <w:t xml:space="preserve">rotatif </w:t>
      </w:r>
      <w:r w:rsidRPr="000A7718">
        <w:rPr>
          <w:rFonts w:asciiTheme="majorHAnsi" w:eastAsia="Times New Roman" w:hAnsiTheme="majorHAnsi" w:cstheme="majorHAnsi"/>
          <w:color w:val="000000"/>
          <w:lang w:eastAsia="fr-FR"/>
        </w:rPr>
        <w:t>haute efficacité (</w:t>
      </w:r>
      <w:r w:rsidRPr="000A7718">
        <w:rPr>
          <w:rFonts w:asciiTheme="majorHAnsi" w:eastAsia="Times New Roman" w:hAnsiTheme="majorHAnsi" w:cstheme="majorHAnsi"/>
          <w:b/>
          <w:color w:val="000000"/>
          <w:lang w:eastAsia="fr-FR"/>
        </w:rPr>
        <w:t>récupération</w:t>
      </w:r>
      <w:r w:rsidR="00FF27A9">
        <w:rPr>
          <w:rFonts w:asciiTheme="majorHAnsi" w:eastAsia="Times New Roman" w:hAnsiTheme="majorHAnsi" w:cstheme="majorHAnsi"/>
          <w:b/>
          <w:color w:val="000000"/>
          <w:lang w:eastAsia="fr-FR"/>
        </w:rPr>
        <w:t xml:space="preserve"> suivant projet</w:t>
      </w:r>
      <w:r w:rsidRPr="000A7718">
        <w:rPr>
          <w:rFonts w:asciiTheme="majorHAnsi" w:eastAsia="Times New Roman" w:hAnsiTheme="majorHAnsi" w:cstheme="majorHAnsi"/>
          <w:color w:val="000000"/>
          <w:lang w:eastAsia="fr-FR"/>
        </w:rPr>
        <w:t>)</w:t>
      </w:r>
      <w:r w:rsidR="00006B14">
        <w:rPr>
          <w:rFonts w:asciiTheme="majorHAnsi" w:eastAsia="Times New Roman" w:hAnsiTheme="majorHAnsi" w:cstheme="majorHAnsi"/>
          <w:color w:val="000000"/>
          <w:lang w:eastAsia="fr-FR"/>
        </w:rPr>
        <w:t>.</w:t>
      </w:r>
      <w:r w:rsidRPr="000A7718">
        <w:rPr>
          <w:rFonts w:asciiTheme="majorHAnsi" w:eastAsia="Times New Roman" w:hAnsiTheme="majorHAnsi" w:cstheme="majorHAnsi"/>
          <w:color w:val="000000"/>
          <w:lang w:eastAsia="fr-FR"/>
        </w:rPr>
        <w:t xml:space="preserve"> </w:t>
      </w:r>
      <w:r w:rsidR="00F33A7D" w:rsidRPr="00E04526">
        <w:rPr>
          <w:rFonts w:asciiTheme="majorHAnsi" w:eastAsia="Times New Roman" w:hAnsiTheme="majorHAnsi" w:cstheme="majorHAnsi"/>
          <w:b/>
          <w:color w:val="000000"/>
          <w:lang w:eastAsia="fr-FR"/>
        </w:rPr>
        <w:t>4</w:t>
      </w:r>
      <w:r w:rsidR="005177E6" w:rsidRPr="00E04526">
        <w:rPr>
          <w:rFonts w:asciiTheme="majorHAnsi" w:eastAsia="Times New Roman" w:hAnsiTheme="majorHAnsi" w:cstheme="majorHAnsi"/>
          <w:b/>
          <w:color w:val="000000"/>
          <w:lang w:eastAsia="fr-FR"/>
        </w:rPr>
        <w:t xml:space="preserve"> types d’échangeurs</w:t>
      </w:r>
      <w:r w:rsidR="005177E6">
        <w:rPr>
          <w:rFonts w:asciiTheme="majorHAnsi" w:eastAsia="Times New Roman" w:hAnsiTheme="majorHAnsi" w:cstheme="majorHAnsi"/>
          <w:color w:val="000000"/>
          <w:lang w:eastAsia="fr-FR"/>
        </w:rPr>
        <w:t xml:space="preserve"> </w:t>
      </w:r>
      <w:r w:rsidR="00006B14">
        <w:rPr>
          <w:rFonts w:asciiTheme="majorHAnsi" w:eastAsia="Times New Roman" w:hAnsiTheme="majorHAnsi" w:cstheme="majorHAnsi"/>
          <w:color w:val="000000"/>
          <w:lang w:eastAsia="fr-FR"/>
        </w:rPr>
        <w:t xml:space="preserve">rotatifs </w:t>
      </w:r>
      <w:r w:rsidR="005177E6">
        <w:rPr>
          <w:rFonts w:asciiTheme="majorHAnsi" w:eastAsia="Times New Roman" w:hAnsiTheme="majorHAnsi" w:cstheme="majorHAnsi"/>
          <w:color w:val="000000"/>
          <w:lang w:eastAsia="fr-FR"/>
        </w:rPr>
        <w:t>sont disponibles : standard aluminium</w:t>
      </w:r>
      <w:r w:rsidR="000A6C33">
        <w:rPr>
          <w:rFonts w:asciiTheme="majorHAnsi" w:eastAsia="Times New Roman" w:hAnsiTheme="majorHAnsi" w:cstheme="majorHAnsi"/>
          <w:color w:val="000000"/>
          <w:lang w:eastAsia="fr-FR"/>
        </w:rPr>
        <w:t xml:space="preserve"> à condensation</w:t>
      </w:r>
      <w:r w:rsidR="005177E6">
        <w:rPr>
          <w:rFonts w:asciiTheme="majorHAnsi" w:eastAsia="Times New Roman" w:hAnsiTheme="majorHAnsi" w:cstheme="majorHAnsi"/>
          <w:color w:val="000000"/>
          <w:lang w:eastAsia="fr-FR"/>
        </w:rPr>
        <w:t xml:space="preserve">, </w:t>
      </w:r>
      <w:r w:rsidR="00006B14">
        <w:rPr>
          <w:rFonts w:asciiTheme="majorHAnsi" w:eastAsia="Times New Roman" w:hAnsiTheme="majorHAnsi" w:cstheme="majorHAnsi"/>
          <w:color w:val="000000"/>
          <w:lang w:eastAsia="fr-FR"/>
        </w:rPr>
        <w:t xml:space="preserve">sorption, </w:t>
      </w:r>
      <w:r w:rsidR="00A11F61">
        <w:rPr>
          <w:rFonts w:asciiTheme="majorHAnsi" w:eastAsia="Times New Roman" w:hAnsiTheme="majorHAnsi" w:cstheme="majorHAnsi"/>
          <w:color w:val="000000"/>
          <w:lang w:eastAsia="fr-FR"/>
        </w:rPr>
        <w:t>enthalpi</w:t>
      </w:r>
      <w:r w:rsidR="00006B14">
        <w:rPr>
          <w:rFonts w:asciiTheme="majorHAnsi" w:eastAsia="Times New Roman" w:hAnsiTheme="majorHAnsi" w:cstheme="majorHAnsi"/>
          <w:color w:val="000000"/>
          <w:lang w:eastAsia="fr-FR"/>
        </w:rPr>
        <w:t>e</w:t>
      </w:r>
      <w:r w:rsidR="005177E6">
        <w:rPr>
          <w:rFonts w:asciiTheme="majorHAnsi" w:eastAsia="Times New Roman" w:hAnsiTheme="majorHAnsi" w:cstheme="majorHAnsi"/>
          <w:color w:val="000000"/>
          <w:lang w:eastAsia="fr-FR"/>
        </w:rPr>
        <w:t xml:space="preserve">, époxy, ainsi que </w:t>
      </w:r>
      <w:r w:rsidR="00006B14">
        <w:rPr>
          <w:rFonts w:asciiTheme="majorHAnsi" w:eastAsia="Times New Roman" w:hAnsiTheme="majorHAnsi" w:cstheme="majorHAnsi"/>
          <w:color w:val="000000"/>
          <w:lang w:eastAsia="fr-FR"/>
        </w:rPr>
        <w:t>2</w:t>
      </w:r>
      <w:r w:rsidR="005177E6">
        <w:rPr>
          <w:rFonts w:asciiTheme="majorHAnsi" w:eastAsia="Times New Roman" w:hAnsiTheme="majorHAnsi" w:cstheme="majorHAnsi"/>
          <w:color w:val="000000"/>
          <w:lang w:eastAsia="fr-FR"/>
        </w:rPr>
        <w:t xml:space="preserve"> types d’efficacités.</w:t>
      </w:r>
      <w:r w:rsidR="00982E43">
        <w:rPr>
          <w:rFonts w:asciiTheme="majorHAnsi" w:eastAsia="Times New Roman" w:hAnsiTheme="majorHAnsi" w:cstheme="majorHAnsi"/>
          <w:color w:val="000000"/>
          <w:lang w:eastAsia="fr-FR"/>
        </w:rPr>
        <w:t xml:space="preserve">  </w:t>
      </w:r>
      <w:r w:rsidR="00D77FD1">
        <w:rPr>
          <w:rFonts w:asciiTheme="majorHAnsi" w:eastAsia="Times New Roman" w:hAnsiTheme="majorHAnsi" w:cstheme="majorHAnsi"/>
          <w:color w:val="000000"/>
          <w:lang w:eastAsia="fr-FR"/>
        </w:rPr>
        <w:t xml:space="preserve">Un </w:t>
      </w:r>
      <w:r w:rsidRPr="000A7718">
        <w:rPr>
          <w:rFonts w:asciiTheme="majorHAnsi" w:eastAsia="Times New Roman" w:hAnsiTheme="majorHAnsi" w:cstheme="majorHAnsi"/>
          <w:color w:val="000000"/>
          <w:lang w:eastAsia="fr-FR"/>
        </w:rPr>
        <w:t>secteur de purge est prévu pour préserver la qualité d'air intérieur.</w:t>
      </w:r>
      <w:r w:rsidR="000A6C33">
        <w:rPr>
          <w:rFonts w:asciiTheme="majorHAnsi" w:eastAsia="Times New Roman" w:hAnsiTheme="majorHAnsi" w:cstheme="majorHAnsi"/>
          <w:color w:val="000000"/>
          <w:lang w:eastAsia="fr-FR"/>
        </w:rPr>
        <w:t xml:space="preserve"> </w:t>
      </w:r>
    </w:p>
    <w:p w14:paraId="11CD45BA" w14:textId="77777777" w:rsidR="00F33A7D" w:rsidRDefault="000A6C33" w:rsidP="00B521D1">
      <w:pPr>
        <w:spacing w:after="0" w:line="240" w:lineRule="auto"/>
        <w:jc w:val="both"/>
        <w:rPr>
          <w:rFonts w:asciiTheme="majorHAnsi" w:eastAsia="Times New Roman" w:hAnsiTheme="majorHAnsi" w:cstheme="majorHAnsi"/>
          <w:color w:val="000000"/>
          <w:lang w:eastAsia="fr-FR"/>
        </w:rPr>
      </w:pPr>
      <w:r>
        <w:rPr>
          <w:rFonts w:asciiTheme="majorHAnsi" w:eastAsia="Times New Roman" w:hAnsiTheme="majorHAnsi" w:cstheme="majorHAnsi"/>
          <w:color w:val="000000"/>
          <w:lang w:eastAsia="fr-FR"/>
        </w:rPr>
        <w:t>Un échange</w:t>
      </w:r>
      <w:r w:rsidR="008A18FC">
        <w:rPr>
          <w:rFonts w:asciiTheme="majorHAnsi" w:eastAsia="Times New Roman" w:hAnsiTheme="majorHAnsi" w:cstheme="majorHAnsi"/>
          <w:color w:val="000000"/>
          <w:lang w:eastAsia="fr-FR"/>
        </w:rPr>
        <w:t>u</w:t>
      </w:r>
      <w:r>
        <w:rPr>
          <w:rFonts w:asciiTheme="majorHAnsi" w:eastAsia="Times New Roman" w:hAnsiTheme="majorHAnsi" w:cstheme="majorHAnsi"/>
          <w:color w:val="000000"/>
          <w:lang w:eastAsia="fr-FR"/>
        </w:rPr>
        <w:t xml:space="preserve">r à </w:t>
      </w:r>
      <w:r w:rsidR="00FF27A9">
        <w:rPr>
          <w:rFonts w:asciiTheme="majorHAnsi" w:eastAsia="Times New Roman" w:hAnsiTheme="majorHAnsi" w:cstheme="majorHAnsi"/>
          <w:color w:val="000000"/>
          <w:lang w:eastAsia="fr-FR"/>
        </w:rPr>
        <w:t>plaques e</w:t>
      </w:r>
      <w:r>
        <w:rPr>
          <w:rFonts w:asciiTheme="majorHAnsi" w:eastAsia="Times New Roman" w:hAnsiTheme="majorHAnsi" w:cstheme="majorHAnsi"/>
          <w:color w:val="000000"/>
          <w:lang w:eastAsia="fr-FR"/>
        </w:rPr>
        <w:t>st également disponible avec u</w:t>
      </w:r>
      <w:r w:rsidR="00EA3A54">
        <w:rPr>
          <w:rFonts w:asciiTheme="majorHAnsi" w:eastAsia="Times New Roman" w:hAnsiTheme="majorHAnsi" w:cstheme="majorHAnsi"/>
          <w:color w:val="000000"/>
          <w:lang w:eastAsia="fr-FR"/>
        </w:rPr>
        <w:t xml:space="preserve">n rendement </w:t>
      </w:r>
      <w:r w:rsidR="00EA3A54" w:rsidRPr="009A2A82">
        <w:rPr>
          <w:rFonts w:asciiTheme="majorHAnsi" w:eastAsia="Times New Roman" w:hAnsiTheme="majorHAnsi" w:cstheme="majorHAnsi"/>
          <w:color w:val="000000"/>
          <w:lang w:eastAsia="fr-FR"/>
        </w:rPr>
        <w:t>thermique</w:t>
      </w:r>
      <w:r w:rsidR="00FF27A9">
        <w:rPr>
          <w:rFonts w:asciiTheme="majorHAnsi" w:eastAsia="Times New Roman" w:hAnsiTheme="majorHAnsi" w:cstheme="majorHAnsi"/>
          <w:color w:val="000000"/>
          <w:lang w:eastAsia="fr-FR"/>
        </w:rPr>
        <w:t xml:space="preserve"> supérieur à 73% (</w:t>
      </w:r>
      <w:r w:rsidR="009A2A82">
        <w:rPr>
          <w:rFonts w:asciiTheme="majorHAnsi" w:eastAsia="Times New Roman" w:hAnsiTheme="majorHAnsi" w:cstheme="majorHAnsi"/>
          <w:color w:val="000000"/>
          <w:lang w:eastAsia="fr-FR"/>
        </w:rPr>
        <w:t>conforme ERP 201</w:t>
      </w:r>
      <w:r w:rsidR="00FF27A9">
        <w:rPr>
          <w:rFonts w:asciiTheme="majorHAnsi" w:eastAsia="Times New Roman" w:hAnsiTheme="majorHAnsi" w:cstheme="majorHAnsi"/>
          <w:color w:val="000000"/>
          <w:lang w:eastAsia="fr-FR"/>
        </w:rPr>
        <w:t>8</w:t>
      </w:r>
      <w:r w:rsidR="009A2A82">
        <w:rPr>
          <w:rFonts w:asciiTheme="majorHAnsi" w:eastAsia="Times New Roman" w:hAnsiTheme="majorHAnsi" w:cstheme="majorHAnsi"/>
          <w:color w:val="000000"/>
          <w:lang w:eastAsia="fr-FR"/>
        </w:rPr>
        <w:t>)</w:t>
      </w:r>
      <w:r w:rsidRPr="009A2A82">
        <w:rPr>
          <w:rFonts w:asciiTheme="majorHAnsi" w:eastAsia="Times New Roman" w:hAnsiTheme="majorHAnsi" w:cstheme="majorHAnsi"/>
          <w:color w:val="000000"/>
          <w:lang w:eastAsia="fr-FR"/>
        </w:rPr>
        <w:t>.</w:t>
      </w:r>
      <w:r>
        <w:rPr>
          <w:rFonts w:asciiTheme="majorHAnsi" w:eastAsia="Times New Roman" w:hAnsiTheme="majorHAnsi" w:cstheme="majorHAnsi"/>
          <w:color w:val="000000"/>
          <w:lang w:eastAsia="fr-FR"/>
        </w:rPr>
        <w:t xml:space="preserve">  Il est disponible en</w:t>
      </w:r>
      <w:r w:rsidR="009A2A82">
        <w:rPr>
          <w:rFonts w:asciiTheme="majorHAnsi" w:eastAsia="Times New Roman" w:hAnsiTheme="majorHAnsi" w:cstheme="majorHAnsi"/>
          <w:color w:val="000000"/>
          <w:lang w:eastAsia="fr-FR"/>
        </w:rPr>
        <w:t xml:space="preserve"> standard aluminium ou en époxy.</w:t>
      </w:r>
      <w:r w:rsidR="00A027A4">
        <w:rPr>
          <w:rFonts w:asciiTheme="majorHAnsi" w:eastAsia="Times New Roman" w:hAnsiTheme="majorHAnsi" w:cstheme="majorHAnsi"/>
          <w:color w:val="000000"/>
          <w:lang w:eastAsia="fr-FR"/>
        </w:rPr>
        <w:t xml:space="preserve">     </w:t>
      </w:r>
    </w:p>
    <w:p w14:paraId="45FB0818" w14:textId="77777777" w:rsidR="009A2A82" w:rsidRPr="000A7718" w:rsidRDefault="009A2A82" w:rsidP="00B521D1">
      <w:pPr>
        <w:spacing w:after="0" w:line="240" w:lineRule="auto"/>
        <w:jc w:val="both"/>
        <w:rPr>
          <w:rFonts w:asciiTheme="majorHAnsi" w:eastAsia="Times New Roman" w:hAnsiTheme="majorHAnsi" w:cstheme="majorHAnsi"/>
          <w:color w:val="000000"/>
          <w:lang w:eastAsia="fr-FR"/>
        </w:rPr>
      </w:pPr>
    </w:p>
    <w:p w14:paraId="5652ABC5" w14:textId="77777777" w:rsidR="00FF27A9" w:rsidRDefault="00B521D1" w:rsidP="00B521D1">
      <w:pPr>
        <w:spacing w:after="0" w:line="240" w:lineRule="auto"/>
        <w:jc w:val="both"/>
        <w:rPr>
          <w:rFonts w:asciiTheme="majorHAnsi" w:eastAsia="Times New Roman" w:hAnsiTheme="majorHAnsi" w:cstheme="majorHAnsi"/>
          <w:color w:val="000000"/>
          <w:lang w:eastAsia="fr-FR"/>
        </w:rPr>
      </w:pPr>
      <w:r w:rsidRPr="000A7718">
        <w:rPr>
          <w:rFonts w:asciiTheme="majorHAnsi" w:eastAsia="Times New Roman" w:hAnsiTheme="majorHAnsi" w:cstheme="majorHAnsi"/>
          <w:color w:val="000000"/>
          <w:lang w:eastAsia="fr-FR"/>
        </w:rPr>
        <w:t xml:space="preserve">Les performances de la centrale sont certifiées </w:t>
      </w:r>
      <w:r w:rsidRPr="000A7718">
        <w:rPr>
          <w:rFonts w:asciiTheme="majorHAnsi" w:eastAsia="Times New Roman" w:hAnsiTheme="majorHAnsi" w:cstheme="majorHAnsi"/>
          <w:b/>
          <w:color w:val="000000"/>
          <w:lang w:eastAsia="fr-FR"/>
        </w:rPr>
        <w:t>Eurovent</w:t>
      </w:r>
      <w:r w:rsidR="00891E47">
        <w:rPr>
          <w:rFonts w:asciiTheme="majorHAnsi" w:eastAsia="Times New Roman" w:hAnsiTheme="majorHAnsi" w:cstheme="majorHAnsi"/>
          <w:b/>
          <w:color w:val="000000"/>
          <w:lang w:eastAsia="fr-FR"/>
        </w:rPr>
        <w:t xml:space="preserve"> AHU</w:t>
      </w:r>
      <w:r w:rsidRPr="000A7718">
        <w:rPr>
          <w:rFonts w:asciiTheme="majorHAnsi" w:eastAsia="Times New Roman" w:hAnsiTheme="majorHAnsi" w:cstheme="majorHAnsi"/>
          <w:b/>
          <w:color w:val="000000"/>
          <w:lang w:eastAsia="fr-FR"/>
        </w:rPr>
        <w:t xml:space="preserve"> </w:t>
      </w:r>
      <w:r w:rsidRPr="000A7718">
        <w:rPr>
          <w:rFonts w:asciiTheme="majorHAnsi" w:eastAsia="Times New Roman" w:hAnsiTheme="majorHAnsi" w:cstheme="majorHAnsi"/>
          <w:color w:val="000000"/>
          <w:lang w:eastAsia="fr-FR"/>
        </w:rPr>
        <w:t xml:space="preserve">et elle sera conforme en tout point à la réglementation </w:t>
      </w:r>
      <w:r w:rsidRPr="000A7718">
        <w:rPr>
          <w:rFonts w:asciiTheme="majorHAnsi" w:eastAsia="Times New Roman" w:hAnsiTheme="majorHAnsi" w:cstheme="majorHAnsi"/>
          <w:b/>
          <w:color w:val="000000"/>
          <w:lang w:eastAsia="fr-FR"/>
        </w:rPr>
        <w:t>ErP</w:t>
      </w:r>
      <w:r w:rsidR="004E3F80" w:rsidRPr="000A7718">
        <w:rPr>
          <w:rFonts w:asciiTheme="majorHAnsi" w:eastAsia="Times New Roman" w:hAnsiTheme="majorHAnsi" w:cstheme="majorHAnsi"/>
          <w:b/>
          <w:color w:val="000000"/>
          <w:lang w:eastAsia="fr-FR"/>
        </w:rPr>
        <w:t xml:space="preserve"> </w:t>
      </w:r>
      <w:r w:rsidR="004E3F80" w:rsidRPr="009A2A82">
        <w:rPr>
          <w:rFonts w:asciiTheme="majorHAnsi" w:eastAsia="Times New Roman" w:hAnsiTheme="majorHAnsi" w:cstheme="majorHAnsi"/>
          <w:b/>
          <w:color w:val="000000"/>
          <w:lang w:eastAsia="fr-FR"/>
        </w:rPr>
        <w:t>2018</w:t>
      </w:r>
      <w:r w:rsidR="00D77FD1">
        <w:rPr>
          <w:rFonts w:asciiTheme="majorHAnsi" w:eastAsia="Times New Roman" w:hAnsiTheme="majorHAnsi" w:cstheme="majorHAnsi"/>
          <w:color w:val="000000"/>
          <w:lang w:eastAsia="fr-FR"/>
        </w:rPr>
        <w:t xml:space="preserve"> (</w:t>
      </w:r>
      <w:r w:rsidR="00FF27A9">
        <w:rPr>
          <w:rFonts w:asciiTheme="majorHAnsi" w:eastAsia="Times New Roman" w:hAnsiTheme="majorHAnsi" w:cstheme="majorHAnsi"/>
          <w:color w:val="000000"/>
          <w:lang w:eastAsia="fr-FR"/>
        </w:rPr>
        <w:t>R</w:t>
      </w:r>
      <w:r w:rsidRPr="000A7718">
        <w:rPr>
          <w:rFonts w:asciiTheme="majorHAnsi" w:eastAsia="Times New Roman" w:hAnsiTheme="majorHAnsi" w:cstheme="majorHAnsi"/>
          <w:color w:val="000000"/>
          <w:lang w:eastAsia="fr-FR"/>
        </w:rPr>
        <w:t xml:space="preserve">èglement d'éco conception </w:t>
      </w:r>
      <w:r w:rsidR="00FF27A9">
        <w:rPr>
          <w:rFonts w:asciiTheme="majorHAnsi" w:eastAsia="Times New Roman" w:hAnsiTheme="majorHAnsi" w:cstheme="majorHAnsi"/>
          <w:color w:val="000000"/>
          <w:lang w:eastAsia="fr-FR"/>
        </w:rPr>
        <w:t>UE</w:t>
      </w:r>
      <w:r w:rsidRPr="000A7718">
        <w:rPr>
          <w:rFonts w:asciiTheme="majorHAnsi" w:eastAsia="Times New Roman" w:hAnsiTheme="majorHAnsi" w:cstheme="majorHAnsi"/>
          <w:color w:val="000000"/>
          <w:lang w:eastAsia="fr-FR"/>
        </w:rPr>
        <w:t>1253/2014</w:t>
      </w:r>
      <w:r w:rsidR="00FF27A9">
        <w:rPr>
          <w:rFonts w:asciiTheme="majorHAnsi" w:eastAsia="Times New Roman" w:hAnsiTheme="majorHAnsi" w:cstheme="majorHAnsi"/>
          <w:color w:val="000000"/>
          <w:lang w:eastAsia="fr-FR"/>
        </w:rPr>
        <w:t>).</w:t>
      </w:r>
    </w:p>
    <w:p w14:paraId="29D6B04F" w14:textId="77777777" w:rsidR="00EA3A54" w:rsidRDefault="00FF27A9" w:rsidP="00B521D1">
      <w:pPr>
        <w:spacing w:after="0" w:line="240" w:lineRule="auto"/>
        <w:jc w:val="both"/>
        <w:rPr>
          <w:rFonts w:asciiTheme="majorHAnsi" w:eastAsia="Times New Roman" w:hAnsiTheme="majorHAnsi" w:cstheme="majorHAnsi"/>
          <w:color w:val="000000"/>
          <w:lang w:eastAsia="fr-FR"/>
        </w:rPr>
      </w:pPr>
      <w:r>
        <w:rPr>
          <w:rFonts w:asciiTheme="majorHAnsi" w:eastAsia="Times New Roman" w:hAnsiTheme="majorHAnsi" w:cstheme="majorHAnsi"/>
          <w:color w:val="000000"/>
          <w:lang w:eastAsia="fr-FR"/>
        </w:rPr>
        <w:t xml:space="preserve"> </w:t>
      </w:r>
    </w:p>
    <w:p w14:paraId="4A5F5AB8" w14:textId="77777777" w:rsidR="001D6891" w:rsidRPr="009A2A82" w:rsidRDefault="001D6891" w:rsidP="001D6891">
      <w:pPr>
        <w:spacing w:after="0" w:line="240" w:lineRule="auto"/>
        <w:jc w:val="both"/>
        <w:rPr>
          <w:rFonts w:asciiTheme="majorHAnsi" w:eastAsia="Times New Roman" w:hAnsiTheme="majorHAnsi" w:cstheme="majorHAnsi"/>
          <w:color w:val="000000"/>
          <w:lang w:eastAsia="fr-FR"/>
        </w:rPr>
      </w:pPr>
      <w:r w:rsidRPr="009A2A82">
        <w:rPr>
          <w:rFonts w:asciiTheme="majorHAnsi" w:eastAsia="Times New Roman" w:hAnsiTheme="majorHAnsi" w:cstheme="majorHAnsi"/>
          <w:color w:val="000000"/>
          <w:lang w:eastAsia="fr-FR"/>
        </w:rPr>
        <w:t xml:space="preserve">Le caisson de la centrale est composé d’une structure profilée </w:t>
      </w:r>
      <w:r w:rsidR="00390385" w:rsidRPr="009A2A82">
        <w:rPr>
          <w:rFonts w:asciiTheme="majorHAnsi" w:eastAsia="Times New Roman" w:hAnsiTheme="majorHAnsi" w:cstheme="majorHAnsi"/>
          <w:color w:val="000000"/>
          <w:lang w:eastAsia="fr-FR"/>
        </w:rPr>
        <w:t xml:space="preserve">construite </w:t>
      </w:r>
      <w:r w:rsidRPr="009A2A82">
        <w:rPr>
          <w:rFonts w:asciiTheme="majorHAnsi" w:eastAsia="Times New Roman" w:hAnsiTheme="majorHAnsi" w:cstheme="majorHAnsi"/>
          <w:color w:val="000000"/>
          <w:lang w:eastAsia="fr-FR"/>
        </w:rPr>
        <w:t>avec des</w:t>
      </w:r>
      <w:r w:rsidR="00390385" w:rsidRPr="009A2A82">
        <w:rPr>
          <w:rFonts w:asciiTheme="majorHAnsi" w:eastAsia="Times New Roman" w:hAnsiTheme="majorHAnsi" w:cstheme="majorHAnsi"/>
          <w:color w:val="000000"/>
          <w:lang w:eastAsia="fr-FR"/>
        </w:rPr>
        <w:t xml:space="preserve"> panneaux </w:t>
      </w:r>
      <w:r w:rsidRPr="009A2A82">
        <w:rPr>
          <w:rFonts w:asciiTheme="majorHAnsi" w:eastAsia="Times New Roman" w:hAnsiTheme="majorHAnsi" w:cstheme="majorHAnsi"/>
          <w:color w:val="000000"/>
          <w:lang w:eastAsia="fr-FR"/>
        </w:rPr>
        <w:t xml:space="preserve">double peau isolés </w:t>
      </w:r>
      <w:r w:rsidRPr="009A2A82">
        <w:rPr>
          <w:rFonts w:asciiTheme="majorHAnsi" w:eastAsia="Times New Roman" w:hAnsiTheme="majorHAnsi" w:cstheme="majorHAnsi"/>
          <w:b/>
          <w:color w:val="000000"/>
          <w:lang w:eastAsia="fr-FR"/>
        </w:rPr>
        <w:t>50 mm</w:t>
      </w:r>
      <w:r w:rsidRPr="009A2A82">
        <w:rPr>
          <w:rFonts w:asciiTheme="majorHAnsi" w:eastAsia="Times New Roman" w:hAnsiTheme="majorHAnsi" w:cstheme="majorHAnsi"/>
          <w:color w:val="000000"/>
          <w:lang w:eastAsia="fr-FR"/>
        </w:rPr>
        <w:t xml:space="preserve"> </w:t>
      </w:r>
      <w:r w:rsidRPr="009A2A82">
        <w:rPr>
          <w:rFonts w:asciiTheme="majorHAnsi" w:eastAsia="Times New Roman" w:hAnsiTheme="majorHAnsi" w:cstheme="majorHAnsi"/>
          <w:b/>
          <w:color w:val="000000"/>
          <w:lang w:eastAsia="fr-FR"/>
        </w:rPr>
        <w:t>de laine minérale (Classe A1 selon DIN4102)</w:t>
      </w:r>
      <w:r w:rsidRPr="009A2A82">
        <w:rPr>
          <w:rFonts w:asciiTheme="majorHAnsi" w:eastAsia="Times New Roman" w:hAnsiTheme="majorHAnsi" w:cstheme="majorHAnsi"/>
          <w:color w:val="000000"/>
          <w:lang w:eastAsia="fr-FR"/>
        </w:rPr>
        <w:t xml:space="preserve">, de portes montées sur charnières réglables avec poignées </w:t>
      </w:r>
      <w:r w:rsidR="00316D62" w:rsidRPr="009A2A82">
        <w:rPr>
          <w:rFonts w:asciiTheme="majorHAnsi" w:eastAsia="Times New Roman" w:hAnsiTheme="majorHAnsi" w:cstheme="majorHAnsi"/>
          <w:color w:val="000000"/>
          <w:lang w:eastAsia="fr-FR"/>
        </w:rPr>
        <w:t>verrouillables.</w:t>
      </w:r>
    </w:p>
    <w:p w14:paraId="049F31CB" w14:textId="77777777" w:rsidR="009A2A82" w:rsidRPr="009A2A82" w:rsidRDefault="009A2A82" w:rsidP="001D6891">
      <w:pPr>
        <w:spacing w:after="0" w:line="240" w:lineRule="auto"/>
        <w:jc w:val="both"/>
        <w:rPr>
          <w:rFonts w:asciiTheme="majorHAnsi" w:eastAsia="Times New Roman" w:hAnsiTheme="majorHAnsi" w:cstheme="majorHAnsi"/>
          <w:color w:val="000000"/>
          <w:lang w:eastAsia="fr-FR"/>
        </w:rPr>
      </w:pPr>
    </w:p>
    <w:p w14:paraId="0EAE9CD5" w14:textId="77777777" w:rsidR="001D6891" w:rsidRPr="009A2A82" w:rsidRDefault="001D6891" w:rsidP="001D6891">
      <w:pPr>
        <w:spacing w:after="0" w:line="240" w:lineRule="auto"/>
        <w:jc w:val="both"/>
        <w:rPr>
          <w:rFonts w:asciiTheme="majorHAnsi" w:eastAsia="Times New Roman" w:hAnsiTheme="majorHAnsi" w:cstheme="majorHAnsi"/>
          <w:color w:val="000000"/>
          <w:lang w:eastAsia="fr-FR"/>
        </w:rPr>
      </w:pPr>
      <w:proofErr w:type="gramStart"/>
      <w:r w:rsidRPr="009A2A82">
        <w:rPr>
          <w:rFonts w:asciiTheme="majorHAnsi" w:eastAsia="Times New Roman" w:hAnsiTheme="majorHAnsi" w:cstheme="majorHAnsi"/>
          <w:color w:val="000000"/>
          <w:lang w:eastAsia="fr-FR"/>
        </w:rPr>
        <w:t>De par</w:t>
      </w:r>
      <w:proofErr w:type="gramEnd"/>
      <w:r w:rsidRPr="009A2A82">
        <w:rPr>
          <w:rFonts w:asciiTheme="majorHAnsi" w:eastAsia="Times New Roman" w:hAnsiTheme="majorHAnsi" w:cstheme="majorHAnsi"/>
          <w:color w:val="000000"/>
          <w:lang w:eastAsia="fr-FR"/>
        </w:rPr>
        <w:t xml:space="preserve"> sa structure en Alu-Zinc AZ185, il </w:t>
      </w:r>
      <w:r w:rsidR="00390385" w:rsidRPr="009A2A82">
        <w:rPr>
          <w:rFonts w:asciiTheme="majorHAnsi" w:eastAsia="Times New Roman" w:hAnsiTheme="majorHAnsi" w:cstheme="majorHAnsi"/>
          <w:color w:val="000000"/>
          <w:lang w:eastAsia="fr-FR"/>
        </w:rPr>
        <w:t xml:space="preserve">résiste à la corrosion et est classé </w:t>
      </w:r>
      <w:r w:rsidRPr="009A2A82">
        <w:rPr>
          <w:rFonts w:asciiTheme="majorHAnsi" w:eastAsia="Times New Roman" w:hAnsiTheme="majorHAnsi" w:cstheme="majorHAnsi"/>
          <w:b/>
          <w:color w:val="000000"/>
          <w:lang w:eastAsia="fr-FR"/>
        </w:rPr>
        <w:t>RC4 selon ISO 9224</w:t>
      </w:r>
      <w:r w:rsidR="00390385" w:rsidRPr="009A2A82">
        <w:rPr>
          <w:rFonts w:asciiTheme="majorHAnsi" w:eastAsia="Times New Roman" w:hAnsiTheme="majorHAnsi" w:cstheme="majorHAnsi"/>
          <w:color w:val="000000"/>
          <w:lang w:eastAsia="fr-FR"/>
        </w:rPr>
        <w:t>.</w:t>
      </w:r>
      <w:r w:rsidRPr="009A2A82">
        <w:rPr>
          <w:rFonts w:asciiTheme="majorHAnsi" w:eastAsia="Times New Roman" w:hAnsiTheme="majorHAnsi" w:cstheme="majorHAnsi"/>
          <w:color w:val="000000"/>
          <w:lang w:eastAsia="fr-FR"/>
        </w:rPr>
        <w:t xml:space="preserve"> </w:t>
      </w:r>
    </w:p>
    <w:p w14:paraId="53128261" w14:textId="77777777" w:rsidR="00FF27A9" w:rsidRDefault="00FF27A9" w:rsidP="001D6891">
      <w:pPr>
        <w:spacing w:after="0" w:line="240" w:lineRule="auto"/>
        <w:jc w:val="both"/>
        <w:rPr>
          <w:rFonts w:asciiTheme="majorHAnsi" w:eastAsia="Times New Roman" w:hAnsiTheme="majorHAnsi" w:cstheme="majorHAnsi"/>
          <w:b/>
          <w:color w:val="000000"/>
          <w:lang w:eastAsia="fr-FR"/>
        </w:rPr>
      </w:pPr>
    </w:p>
    <w:p w14:paraId="04E3FBA4" w14:textId="77777777" w:rsidR="001D6891" w:rsidRDefault="001D6891" w:rsidP="001D6891">
      <w:pPr>
        <w:spacing w:after="0" w:line="240" w:lineRule="auto"/>
        <w:jc w:val="both"/>
        <w:rPr>
          <w:rFonts w:asciiTheme="majorHAnsi" w:eastAsia="Times New Roman" w:hAnsiTheme="majorHAnsi" w:cstheme="majorHAnsi"/>
          <w:color w:val="000000"/>
          <w:lang w:eastAsia="fr-FR"/>
        </w:rPr>
      </w:pPr>
      <w:r w:rsidRPr="009A2A82">
        <w:rPr>
          <w:rFonts w:asciiTheme="majorHAnsi" w:eastAsia="Times New Roman" w:hAnsiTheme="majorHAnsi" w:cstheme="majorHAnsi"/>
          <w:b/>
          <w:color w:val="000000"/>
          <w:lang w:eastAsia="fr-FR"/>
        </w:rPr>
        <w:t>10 tailles sont disponibles</w:t>
      </w:r>
      <w:r w:rsidRPr="009A2A82">
        <w:rPr>
          <w:rFonts w:asciiTheme="majorHAnsi" w:eastAsia="Times New Roman" w:hAnsiTheme="majorHAnsi" w:cstheme="majorHAnsi"/>
          <w:color w:val="000000"/>
          <w:lang w:eastAsia="fr-FR"/>
        </w:rPr>
        <w:t xml:space="preserve">, couvrant des </w:t>
      </w:r>
      <w:r w:rsidR="00390385" w:rsidRPr="009A2A82">
        <w:rPr>
          <w:rFonts w:asciiTheme="majorHAnsi" w:eastAsia="Times New Roman" w:hAnsiTheme="majorHAnsi" w:cstheme="majorHAnsi"/>
          <w:color w:val="000000"/>
          <w:lang w:eastAsia="fr-FR"/>
        </w:rPr>
        <w:t>plages de déb</w:t>
      </w:r>
      <w:r w:rsidR="00EB198E">
        <w:rPr>
          <w:rFonts w:asciiTheme="majorHAnsi" w:eastAsia="Times New Roman" w:hAnsiTheme="majorHAnsi" w:cstheme="majorHAnsi"/>
          <w:color w:val="000000"/>
          <w:lang w:eastAsia="fr-FR"/>
        </w:rPr>
        <w:t xml:space="preserve">its de 1 000 à </w:t>
      </w:r>
      <w:r w:rsidR="00FF27A9">
        <w:rPr>
          <w:rFonts w:asciiTheme="majorHAnsi" w:eastAsia="Times New Roman" w:hAnsiTheme="majorHAnsi" w:cstheme="majorHAnsi"/>
          <w:color w:val="000000"/>
          <w:lang w:eastAsia="fr-FR"/>
        </w:rPr>
        <w:t>28 000</w:t>
      </w:r>
      <w:r w:rsidRPr="009A2A82">
        <w:rPr>
          <w:rFonts w:asciiTheme="majorHAnsi" w:eastAsia="Times New Roman" w:hAnsiTheme="majorHAnsi" w:cstheme="majorHAnsi"/>
          <w:color w:val="000000"/>
          <w:lang w:eastAsia="fr-FR"/>
        </w:rPr>
        <w:t>m3/h</w:t>
      </w:r>
      <w:r w:rsidR="00390385" w:rsidRPr="009A2A82">
        <w:rPr>
          <w:rFonts w:asciiTheme="majorHAnsi" w:eastAsia="Times New Roman" w:hAnsiTheme="majorHAnsi" w:cstheme="majorHAnsi"/>
          <w:color w:val="000000"/>
          <w:lang w:eastAsia="fr-FR"/>
        </w:rPr>
        <w:t>.</w:t>
      </w:r>
    </w:p>
    <w:p w14:paraId="62486C05" w14:textId="77777777" w:rsidR="001D6891" w:rsidRDefault="001D6891" w:rsidP="00231462">
      <w:pPr>
        <w:spacing w:after="0" w:line="240" w:lineRule="auto"/>
        <w:jc w:val="both"/>
        <w:rPr>
          <w:rFonts w:asciiTheme="majorHAnsi" w:eastAsia="Times New Roman" w:hAnsiTheme="majorHAnsi" w:cstheme="majorHAnsi"/>
          <w:color w:val="000000"/>
          <w:lang w:eastAsia="fr-FR"/>
        </w:rPr>
      </w:pPr>
    </w:p>
    <w:p w14:paraId="4101652C" w14:textId="77777777" w:rsidR="001D6891" w:rsidRDefault="001D6891" w:rsidP="00231462">
      <w:pPr>
        <w:spacing w:after="0" w:line="240" w:lineRule="auto"/>
        <w:jc w:val="both"/>
        <w:rPr>
          <w:rFonts w:asciiTheme="majorHAnsi" w:eastAsia="Times New Roman" w:hAnsiTheme="majorHAnsi" w:cstheme="majorHAnsi"/>
          <w:color w:val="000000"/>
          <w:lang w:eastAsia="fr-FR"/>
        </w:rPr>
      </w:pPr>
    </w:p>
    <w:p w14:paraId="0B2A8DF5" w14:textId="37BD950A" w:rsidR="00FF27A9" w:rsidRDefault="00020946" w:rsidP="00B11E2C">
      <w:pPr>
        <w:spacing w:after="0" w:line="240" w:lineRule="auto"/>
        <w:jc w:val="both"/>
        <w:rPr>
          <w:rFonts w:asciiTheme="majorHAnsi" w:eastAsia="Times New Roman" w:hAnsiTheme="majorHAnsi" w:cstheme="majorHAnsi"/>
          <w:color w:val="000000"/>
          <w:lang w:eastAsia="fr-FR"/>
        </w:rPr>
      </w:pPr>
      <w:r w:rsidRPr="000A7718">
        <w:rPr>
          <w:rFonts w:asciiTheme="majorHAnsi" w:eastAsia="Times New Roman" w:hAnsiTheme="majorHAnsi" w:cstheme="majorHAnsi"/>
          <w:color w:val="000000"/>
          <w:lang w:eastAsia="fr-FR"/>
        </w:rPr>
        <w:t xml:space="preserve">La </w:t>
      </w:r>
      <w:r w:rsidRPr="00141881">
        <w:rPr>
          <w:rFonts w:asciiTheme="majorHAnsi" w:eastAsia="Times New Roman" w:hAnsiTheme="majorHAnsi" w:cstheme="majorHAnsi"/>
          <w:color w:val="000000"/>
          <w:lang w:eastAsia="fr-FR"/>
        </w:rPr>
        <w:t xml:space="preserve">centrale </w:t>
      </w:r>
      <w:r w:rsidR="002B1891" w:rsidRPr="00141881">
        <w:rPr>
          <w:rFonts w:asciiTheme="majorHAnsi" w:eastAsia="Times New Roman" w:hAnsiTheme="majorHAnsi" w:cstheme="majorHAnsi"/>
          <w:b/>
          <w:bCs/>
          <w:color w:val="000000"/>
          <w:lang w:eastAsia="fr-FR"/>
        </w:rPr>
        <w:t>VEX4000</w:t>
      </w:r>
      <w:r w:rsidR="002B1891" w:rsidRPr="00141881">
        <w:rPr>
          <w:rFonts w:asciiTheme="majorHAnsi" w:eastAsia="Times New Roman" w:hAnsiTheme="majorHAnsi" w:cstheme="majorHAnsi"/>
          <w:color w:val="000000"/>
          <w:lang w:eastAsia="fr-FR"/>
        </w:rPr>
        <w:t xml:space="preserve"> </w:t>
      </w:r>
      <w:r w:rsidRPr="00141881">
        <w:rPr>
          <w:rFonts w:asciiTheme="majorHAnsi" w:eastAsia="Times New Roman" w:hAnsiTheme="majorHAnsi" w:cstheme="majorHAnsi"/>
          <w:color w:val="000000"/>
          <w:lang w:eastAsia="fr-FR"/>
        </w:rPr>
        <w:t>sera</w:t>
      </w:r>
      <w:r w:rsidRPr="000A7718">
        <w:rPr>
          <w:rFonts w:asciiTheme="majorHAnsi" w:eastAsia="Times New Roman" w:hAnsiTheme="majorHAnsi" w:cstheme="majorHAnsi"/>
          <w:color w:val="000000"/>
          <w:lang w:eastAsia="fr-FR"/>
        </w:rPr>
        <w:t xml:space="preserve"> </w:t>
      </w:r>
      <w:r w:rsidRPr="000E40FF">
        <w:rPr>
          <w:rFonts w:asciiTheme="majorHAnsi" w:eastAsia="Times New Roman" w:hAnsiTheme="majorHAnsi" w:cstheme="majorHAnsi"/>
          <w:b/>
          <w:color w:val="000000"/>
          <w:lang w:eastAsia="fr-FR"/>
        </w:rPr>
        <w:t xml:space="preserve">livrée </w:t>
      </w:r>
      <w:r w:rsidR="00982E43" w:rsidRPr="000E40FF">
        <w:rPr>
          <w:rFonts w:asciiTheme="majorHAnsi" w:eastAsia="Times New Roman" w:hAnsiTheme="majorHAnsi" w:cstheme="majorHAnsi"/>
          <w:b/>
          <w:color w:val="000000"/>
          <w:lang w:eastAsia="fr-FR"/>
        </w:rPr>
        <w:t>assemblée</w:t>
      </w:r>
      <w:r w:rsidR="00982E43">
        <w:rPr>
          <w:rFonts w:asciiTheme="majorHAnsi" w:eastAsia="Times New Roman" w:hAnsiTheme="majorHAnsi" w:cstheme="majorHAnsi"/>
          <w:color w:val="000000"/>
          <w:lang w:eastAsia="fr-FR"/>
        </w:rPr>
        <w:t xml:space="preserve"> sur </w:t>
      </w:r>
      <w:r w:rsidR="00FF27A9">
        <w:rPr>
          <w:rFonts w:asciiTheme="majorHAnsi" w:eastAsia="Times New Roman" w:hAnsiTheme="majorHAnsi" w:cstheme="majorHAnsi"/>
          <w:color w:val="000000"/>
          <w:lang w:eastAsia="fr-FR"/>
        </w:rPr>
        <w:t>châssis</w:t>
      </w:r>
      <w:r w:rsidRPr="000A7718">
        <w:rPr>
          <w:rFonts w:asciiTheme="majorHAnsi" w:eastAsia="Times New Roman" w:hAnsiTheme="majorHAnsi" w:cstheme="majorHAnsi"/>
          <w:color w:val="000000"/>
          <w:lang w:eastAsia="fr-FR"/>
        </w:rPr>
        <w:t xml:space="preserve"> </w:t>
      </w:r>
      <w:r w:rsidRPr="000E40FF">
        <w:rPr>
          <w:rFonts w:asciiTheme="majorHAnsi" w:eastAsia="Times New Roman" w:hAnsiTheme="majorHAnsi" w:cstheme="majorHAnsi"/>
          <w:b/>
          <w:color w:val="000000"/>
          <w:lang w:eastAsia="fr-FR"/>
        </w:rPr>
        <w:t>o</w:t>
      </w:r>
      <w:r w:rsidR="00677DAC" w:rsidRPr="000E40FF">
        <w:rPr>
          <w:rFonts w:asciiTheme="majorHAnsi" w:eastAsia="Times New Roman" w:hAnsiTheme="majorHAnsi" w:cstheme="majorHAnsi"/>
          <w:b/>
          <w:color w:val="000000"/>
          <w:lang w:eastAsia="fr-FR"/>
        </w:rPr>
        <w:t xml:space="preserve">u </w:t>
      </w:r>
      <w:r w:rsidR="00982E43" w:rsidRPr="000E40FF">
        <w:rPr>
          <w:rFonts w:asciiTheme="majorHAnsi" w:eastAsia="Times New Roman" w:hAnsiTheme="majorHAnsi" w:cstheme="majorHAnsi"/>
          <w:b/>
          <w:color w:val="000000"/>
          <w:lang w:eastAsia="fr-FR"/>
        </w:rPr>
        <w:t>en modules</w:t>
      </w:r>
      <w:r w:rsidR="00390385">
        <w:rPr>
          <w:rFonts w:asciiTheme="majorHAnsi" w:eastAsia="Times New Roman" w:hAnsiTheme="majorHAnsi" w:cstheme="majorHAnsi"/>
          <w:b/>
          <w:color w:val="000000"/>
          <w:lang w:eastAsia="fr-FR"/>
        </w:rPr>
        <w:t xml:space="preserve"> avec</w:t>
      </w:r>
      <w:r w:rsidR="00FF27A9">
        <w:rPr>
          <w:rFonts w:asciiTheme="majorHAnsi" w:eastAsia="Times New Roman" w:hAnsiTheme="majorHAnsi" w:cstheme="majorHAnsi"/>
          <w:b/>
          <w:color w:val="000000"/>
          <w:lang w:eastAsia="fr-FR"/>
        </w:rPr>
        <w:t xml:space="preserve"> châssis séparé</w:t>
      </w:r>
      <w:r w:rsidR="00390385">
        <w:rPr>
          <w:rFonts w:asciiTheme="majorHAnsi" w:eastAsia="Times New Roman" w:hAnsiTheme="majorHAnsi" w:cstheme="majorHAnsi"/>
          <w:b/>
          <w:color w:val="000000"/>
          <w:lang w:eastAsia="fr-FR"/>
        </w:rPr>
        <w:t xml:space="preserve"> </w:t>
      </w:r>
      <w:r w:rsidR="00982E43">
        <w:rPr>
          <w:rFonts w:asciiTheme="majorHAnsi" w:eastAsia="Times New Roman" w:hAnsiTheme="majorHAnsi" w:cstheme="majorHAnsi"/>
          <w:color w:val="000000"/>
          <w:lang w:eastAsia="fr-FR"/>
        </w:rPr>
        <w:t>selon le besoin</w:t>
      </w:r>
      <w:r w:rsidR="00390385">
        <w:rPr>
          <w:rFonts w:asciiTheme="majorHAnsi" w:eastAsia="Times New Roman" w:hAnsiTheme="majorHAnsi" w:cstheme="majorHAnsi"/>
          <w:color w:val="000000"/>
          <w:lang w:eastAsia="fr-FR"/>
        </w:rPr>
        <w:t xml:space="preserve">, et pourra être </w:t>
      </w:r>
      <w:r w:rsidR="00677DAC" w:rsidRPr="000A7718">
        <w:rPr>
          <w:rFonts w:asciiTheme="majorHAnsi" w:eastAsia="Times New Roman" w:hAnsiTheme="majorHAnsi" w:cstheme="majorHAnsi"/>
          <w:color w:val="000000"/>
          <w:lang w:eastAsia="fr-FR"/>
        </w:rPr>
        <w:t xml:space="preserve">située en </w:t>
      </w:r>
      <w:r w:rsidR="00390385">
        <w:rPr>
          <w:rFonts w:asciiTheme="majorHAnsi" w:eastAsia="Times New Roman" w:hAnsiTheme="majorHAnsi" w:cstheme="majorHAnsi"/>
          <w:b/>
          <w:color w:val="000000"/>
          <w:lang w:eastAsia="fr-FR"/>
        </w:rPr>
        <w:t xml:space="preserve">intérieur ou en </w:t>
      </w:r>
      <w:r w:rsidR="00677DAC" w:rsidRPr="000E40FF">
        <w:rPr>
          <w:rFonts w:asciiTheme="majorHAnsi" w:eastAsia="Times New Roman" w:hAnsiTheme="majorHAnsi" w:cstheme="majorHAnsi"/>
          <w:b/>
          <w:color w:val="000000"/>
          <w:lang w:eastAsia="fr-FR"/>
        </w:rPr>
        <w:t>extérieur</w:t>
      </w:r>
      <w:r w:rsidR="00390385">
        <w:rPr>
          <w:rFonts w:asciiTheme="majorHAnsi" w:eastAsia="Times New Roman" w:hAnsiTheme="majorHAnsi" w:cstheme="majorHAnsi"/>
          <w:color w:val="000000"/>
          <w:lang w:eastAsia="fr-FR"/>
        </w:rPr>
        <w:t>. La</w:t>
      </w:r>
      <w:r w:rsidR="00677DAC" w:rsidRPr="000A7718">
        <w:rPr>
          <w:rFonts w:asciiTheme="majorHAnsi" w:eastAsia="Times New Roman" w:hAnsiTheme="majorHAnsi" w:cstheme="majorHAnsi"/>
          <w:color w:val="000000"/>
          <w:lang w:eastAsia="fr-FR"/>
        </w:rPr>
        <w:t xml:space="preserve"> version ext</w:t>
      </w:r>
      <w:r w:rsidR="00390385">
        <w:rPr>
          <w:rFonts w:asciiTheme="majorHAnsi" w:eastAsia="Times New Roman" w:hAnsiTheme="majorHAnsi" w:cstheme="majorHAnsi"/>
          <w:color w:val="000000"/>
          <w:lang w:eastAsia="fr-FR"/>
        </w:rPr>
        <w:t>érieure monobloc est disponible</w:t>
      </w:r>
      <w:r w:rsidR="00677DAC" w:rsidRPr="000A7718">
        <w:rPr>
          <w:rFonts w:asciiTheme="majorHAnsi" w:eastAsia="Times New Roman" w:hAnsiTheme="majorHAnsi" w:cstheme="majorHAnsi"/>
          <w:color w:val="000000"/>
          <w:lang w:eastAsia="fr-FR"/>
        </w:rPr>
        <w:t xml:space="preserve"> avec la toiture complète montée </w:t>
      </w:r>
      <w:r w:rsidR="00FF27A9">
        <w:rPr>
          <w:rFonts w:asciiTheme="majorHAnsi" w:eastAsia="Times New Roman" w:hAnsiTheme="majorHAnsi" w:cstheme="majorHAnsi"/>
          <w:color w:val="000000"/>
          <w:lang w:eastAsia="fr-FR"/>
        </w:rPr>
        <w:t>ou non e</w:t>
      </w:r>
      <w:r w:rsidR="00677DAC" w:rsidRPr="000A7718">
        <w:rPr>
          <w:rFonts w:asciiTheme="majorHAnsi" w:eastAsia="Times New Roman" w:hAnsiTheme="majorHAnsi" w:cstheme="majorHAnsi"/>
          <w:color w:val="000000"/>
          <w:lang w:eastAsia="fr-FR"/>
        </w:rPr>
        <w:t>n usine.</w:t>
      </w:r>
    </w:p>
    <w:p w14:paraId="4B99056E" w14:textId="77777777" w:rsidR="00FF27A9" w:rsidRDefault="00FF27A9" w:rsidP="00B11E2C">
      <w:pPr>
        <w:spacing w:after="0" w:line="240" w:lineRule="auto"/>
        <w:jc w:val="both"/>
        <w:rPr>
          <w:rFonts w:asciiTheme="majorHAnsi" w:eastAsia="Times New Roman" w:hAnsiTheme="majorHAnsi" w:cstheme="majorHAnsi"/>
          <w:color w:val="000000"/>
          <w:lang w:eastAsia="fr-FR"/>
        </w:rPr>
      </w:pPr>
    </w:p>
    <w:p w14:paraId="7A32B115" w14:textId="77777777" w:rsidR="00B11E2C" w:rsidRPr="000A7718" w:rsidRDefault="00231462" w:rsidP="00B11E2C">
      <w:pPr>
        <w:spacing w:after="0" w:line="240" w:lineRule="auto"/>
        <w:jc w:val="both"/>
        <w:rPr>
          <w:rFonts w:asciiTheme="majorHAnsi" w:eastAsia="Times New Roman" w:hAnsiTheme="majorHAnsi" w:cstheme="majorHAnsi"/>
          <w:color w:val="000000"/>
          <w:lang w:eastAsia="fr-FR"/>
        </w:rPr>
      </w:pPr>
      <w:r w:rsidRPr="000A7718">
        <w:rPr>
          <w:rFonts w:asciiTheme="majorHAnsi" w:eastAsia="Times New Roman" w:hAnsiTheme="majorHAnsi" w:cstheme="majorHAnsi"/>
          <w:color w:val="000000"/>
          <w:lang w:eastAsia="fr-FR"/>
        </w:rPr>
        <w:t xml:space="preserve">La servitude de l’unité pourra se faire à </w:t>
      </w:r>
      <w:r w:rsidRPr="000A7718">
        <w:rPr>
          <w:rFonts w:asciiTheme="majorHAnsi" w:eastAsia="Times New Roman" w:hAnsiTheme="majorHAnsi" w:cstheme="majorHAnsi"/>
          <w:b/>
          <w:color w:val="000000"/>
          <w:lang w:eastAsia="fr-FR"/>
        </w:rPr>
        <w:t>droite ou à gauche</w:t>
      </w:r>
      <w:r>
        <w:rPr>
          <w:rFonts w:asciiTheme="majorHAnsi" w:eastAsia="Times New Roman" w:hAnsiTheme="majorHAnsi" w:cstheme="majorHAnsi"/>
          <w:b/>
          <w:color w:val="000000"/>
          <w:lang w:eastAsia="fr-FR"/>
        </w:rPr>
        <w:t>,</w:t>
      </w:r>
      <w:r w:rsidR="00390385">
        <w:rPr>
          <w:rFonts w:asciiTheme="majorHAnsi" w:eastAsia="Times New Roman" w:hAnsiTheme="majorHAnsi" w:cstheme="majorHAnsi"/>
          <w:b/>
          <w:color w:val="000000"/>
          <w:lang w:eastAsia="fr-FR"/>
        </w:rPr>
        <w:t xml:space="preserve"> </w:t>
      </w:r>
      <w:r w:rsidR="00390385">
        <w:rPr>
          <w:rFonts w:asciiTheme="majorHAnsi" w:eastAsia="Times New Roman" w:hAnsiTheme="majorHAnsi" w:cstheme="majorHAnsi"/>
          <w:color w:val="000000"/>
          <w:lang w:eastAsia="fr-FR"/>
        </w:rPr>
        <w:t xml:space="preserve">le flux de soufflage en </w:t>
      </w:r>
      <w:r w:rsidR="00390385" w:rsidRPr="00390385">
        <w:rPr>
          <w:rFonts w:asciiTheme="majorHAnsi" w:eastAsia="Times New Roman" w:hAnsiTheme="majorHAnsi" w:cstheme="majorHAnsi"/>
          <w:b/>
          <w:color w:val="000000"/>
          <w:lang w:eastAsia="fr-FR"/>
        </w:rPr>
        <w:t>haut ou en bas</w:t>
      </w:r>
      <w:r w:rsidR="00390385">
        <w:rPr>
          <w:rFonts w:asciiTheme="majorHAnsi" w:eastAsia="Times New Roman" w:hAnsiTheme="majorHAnsi" w:cstheme="majorHAnsi"/>
          <w:color w:val="000000"/>
          <w:lang w:eastAsia="fr-FR"/>
        </w:rPr>
        <w:t xml:space="preserve">, </w:t>
      </w:r>
      <w:r w:rsidRPr="009A2A82">
        <w:rPr>
          <w:rFonts w:asciiTheme="majorHAnsi" w:eastAsia="Times New Roman" w:hAnsiTheme="majorHAnsi" w:cstheme="majorHAnsi"/>
          <w:color w:val="000000"/>
          <w:lang w:eastAsia="fr-FR"/>
        </w:rPr>
        <w:t>avec la possibilité de met</w:t>
      </w:r>
      <w:r w:rsidR="00390385" w:rsidRPr="009A2A82">
        <w:rPr>
          <w:rFonts w:asciiTheme="majorHAnsi" w:eastAsia="Times New Roman" w:hAnsiTheme="majorHAnsi" w:cstheme="majorHAnsi"/>
          <w:color w:val="000000"/>
          <w:lang w:eastAsia="fr-FR"/>
        </w:rPr>
        <w:t xml:space="preserve">tre </w:t>
      </w:r>
      <w:r w:rsidR="00FF27A9">
        <w:rPr>
          <w:rFonts w:asciiTheme="majorHAnsi" w:eastAsia="Times New Roman" w:hAnsiTheme="majorHAnsi" w:cstheme="majorHAnsi"/>
          <w:color w:val="000000"/>
          <w:lang w:eastAsia="fr-FR"/>
        </w:rPr>
        <w:t xml:space="preserve">1 ou 2 </w:t>
      </w:r>
      <w:r w:rsidR="00390385" w:rsidRPr="009A2A82">
        <w:rPr>
          <w:rFonts w:asciiTheme="majorHAnsi" w:eastAsia="Times New Roman" w:hAnsiTheme="majorHAnsi" w:cstheme="majorHAnsi"/>
          <w:color w:val="000000"/>
          <w:lang w:eastAsia="fr-FR"/>
        </w:rPr>
        <w:t>piquages du flux supérieur à la vertical</w:t>
      </w:r>
      <w:r w:rsidR="00FF27A9">
        <w:rPr>
          <w:rFonts w:asciiTheme="majorHAnsi" w:eastAsia="Times New Roman" w:hAnsiTheme="majorHAnsi" w:cstheme="majorHAnsi"/>
          <w:color w:val="000000"/>
          <w:lang w:eastAsia="fr-FR"/>
        </w:rPr>
        <w:t>e</w:t>
      </w:r>
      <w:r w:rsidR="00390385" w:rsidRPr="009A2A82">
        <w:rPr>
          <w:rFonts w:asciiTheme="majorHAnsi" w:eastAsia="Times New Roman" w:hAnsiTheme="majorHAnsi" w:cstheme="majorHAnsi"/>
          <w:color w:val="000000"/>
          <w:lang w:eastAsia="fr-FR"/>
        </w:rPr>
        <w:t xml:space="preserve"> (</w:t>
      </w:r>
      <w:r w:rsidR="00390385">
        <w:rPr>
          <w:rFonts w:asciiTheme="majorHAnsi" w:eastAsia="Times New Roman" w:hAnsiTheme="majorHAnsi" w:cstheme="majorHAnsi"/>
          <w:color w:val="000000"/>
          <w:lang w:eastAsia="fr-FR"/>
        </w:rPr>
        <w:t>version intérieure seulement</w:t>
      </w:r>
      <w:r w:rsidR="008D4B69">
        <w:rPr>
          <w:rFonts w:asciiTheme="majorHAnsi" w:eastAsia="Times New Roman" w:hAnsiTheme="majorHAnsi" w:cstheme="majorHAnsi"/>
          <w:color w:val="000000"/>
          <w:lang w:eastAsia="fr-FR"/>
        </w:rPr>
        <w:t>, et selon modèle</w:t>
      </w:r>
      <w:r w:rsidR="00390385">
        <w:rPr>
          <w:rFonts w:asciiTheme="majorHAnsi" w:eastAsia="Times New Roman" w:hAnsiTheme="majorHAnsi" w:cstheme="majorHAnsi"/>
          <w:color w:val="000000"/>
          <w:lang w:eastAsia="fr-FR"/>
        </w:rPr>
        <w:t xml:space="preserve">) </w:t>
      </w:r>
    </w:p>
    <w:p w14:paraId="1299C43A" w14:textId="77777777" w:rsidR="00EA3A54" w:rsidRDefault="00EA3A54" w:rsidP="00B11E2C">
      <w:pPr>
        <w:spacing w:after="0" w:line="240" w:lineRule="auto"/>
        <w:jc w:val="both"/>
        <w:rPr>
          <w:rFonts w:asciiTheme="majorHAnsi" w:eastAsia="Times New Roman" w:hAnsiTheme="majorHAnsi" w:cstheme="majorHAnsi"/>
          <w:color w:val="000000"/>
          <w:lang w:eastAsia="fr-FR"/>
        </w:rPr>
      </w:pPr>
    </w:p>
    <w:p w14:paraId="75F2BBC8" w14:textId="736C2346" w:rsidR="00A346B2" w:rsidRDefault="009D10BB" w:rsidP="009A2A82">
      <w:pPr>
        <w:spacing w:after="0" w:line="240" w:lineRule="auto"/>
        <w:jc w:val="both"/>
        <w:rPr>
          <w:rFonts w:asciiTheme="majorHAnsi" w:eastAsia="Times New Roman" w:hAnsiTheme="majorHAnsi" w:cstheme="majorHAnsi"/>
          <w:color w:val="000000"/>
          <w:lang w:eastAsia="fr-FR"/>
        </w:rPr>
      </w:pPr>
      <w:r>
        <w:rPr>
          <w:rFonts w:asciiTheme="majorHAnsi" w:eastAsia="Times New Roman" w:hAnsiTheme="majorHAnsi" w:cstheme="majorHAnsi"/>
          <w:color w:val="000000"/>
          <w:lang w:eastAsia="fr-FR"/>
        </w:rPr>
        <w:t>Des</w:t>
      </w:r>
      <w:r w:rsidR="00BD31E0">
        <w:rPr>
          <w:rFonts w:asciiTheme="majorHAnsi" w:eastAsia="Times New Roman" w:hAnsiTheme="majorHAnsi" w:cstheme="majorHAnsi"/>
          <w:color w:val="000000"/>
          <w:lang w:eastAsia="fr-FR"/>
        </w:rPr>
        <w:t xml:space="preserve"> filtres </w:t>
      </w:r>
      <w:r w:rsidR="00FF27A9">
        <w:rPr>
          <w:rFonts w:asciiTheme="majorHAnsi" w:eastAsia="Times New Roman" w:hAnsiTheme="majorHAnsi" w:cstheme="majorHAnsi"/>
          <w:color w:val="000000"/>
          <w:lang w:eastAsia="fr-FR"/>
        </w:rPr>
        <w:t xml:space="preserve">G4, </w:t>
      </w:r>
      <w:r w:rsidR="00BD31E0">
        <w:rPr>
          <w:rFonts w:asciiTheme="majorHAnsi" w:eastAsia="Times New Roman" w:hAnsiTheme="majorHAnsi" w:cstheme="majorHAnsi"/>
          <w:b/>
          <w:color w:val="000000"/>
          <w:lang w:eastAsia="fr-FR"/>
        </w:rPr>
        <w:t>M5</w:t>
      </w:r>
      <w:r w:rsidR="00EA3A54">
        <w:rPr>
          <w:rFonts w:asciiTheme="majorHAnsi" w:eastAsia="Times New Roman" w:hAnsiTheme="majorHAnsi" w:cstheme="majorHAnsi"/>
          <w:color w:val="000000"/>
          <w:lang w:eastAsia="fr-FR"/>
        </w:rPr>
        <w:t xml:space="preserve">, </w:t>
      </w:r>
      <w:r w:rsidR="00BD31E0">
        <w:rPr>
          <w:rFonts w:asciiTheme="majorHAnsi" w:eastAsia="Times New Roman" w:hAnsiTheme="majorHAnsi" w:cstheme="majorHAnsi"/>
          <w:b/>
          <w:color w:val="000000"/>
          <w:lang w:eastAsia="fr-FR"/>
        </w:rPr>
        <w:t>F7</w:t>
      </w:r>
      <w:r w:rsidR="00397443">
        <w:rPr>
          <w:rFonts w:asciiTheme="majorHAnsi" w:eastAsia="Times New Roman" w:hAnsiTheme="majorHAnsi" w:cstheme="majorHAnsi"/>
          <w:b/>
          <w:color w:val="000000"/>
          <w:lang w:eastAsia="fr-FR"/>
        </w:rPr>
        <w:t xml:space="preserve"> ou F9 à poches </w:t>
      </w:r>
      <w:r w:rsidR="00397443" w:rsidRPr="00F33A7D">
        <w:rPr>
          <w:rFonts w:asciiTheme="majorHAnsi" w:eastAsia="Times New Roman" w:hAnsiTheme="majorHAnsi" w:cstheme="majorHAnsi"/>
          <w:color w:val="000000"/>
          <w:lang w:eastAsia="fr-FR"/>
        </w:rPr>
        <w:t>(</w:t>
      </w:r>
      <w:r w:rsidR="00FF27A9">
        <w:rPr>
          <w:rFonts w:asciiTheme="majorHAnsi" w:eastAsia="Times New Roman" w:hAnsiTheme="majorHAnsi" w:cstheme="majorHAnsi"/>
          <w:color w:val="000000"/>
          <w:lang w:eastAsia="fr-FR"/>
        </w:rPr>
        <w:t>ancienne norme EN779</w:t>
      </w:r>
      <w:r w:rsidR="00397443" w:rsidRPr="00F33A7D">
        <w:rPr>
          <w:rFonts w:asciiTheme="majorHAnsi" w:eastAsia="Times New Roman" w:hAnsiTheme="majorHAnsi" w:cstheme="majorHAnsi"/>
          <w:color w:val="000000"/>
          <w:lang w:eastAsia="fr-FR"/>
        </w:rPr>
        <w:t>)</w:t>
      </w:r>
      <w:r w:rsidR="006912A7">
        <w:rPr>
          <w:rFonts w:asciiTheme="majorHAnsi" w:eastAsia="Times New Roman" w:hAnsiTheme="majorHAnsi" w:cstheme="majorHAnsi"/>
          <w:color w:val="000000"/>
          <w:lang w:eastAsia="fr-FR"/>
        </w:rPr>
        <w:t xml:space="preserve"> </w:t>
      </w:r>
      <w:r w:rsidR="006912A7" w:rsidRPr="009A2A82">
        <w:rPr>
          <w:rFonts w:asciiTheme="majorHAnsi" w:eastAsia="Times New Roman" w:hAnsiTheme="majorHAnsi" w:cstheme="majorHAnsi"/>
          <w:color w:val="000000"/>
          <w:lang w:eastAsia="fr-FR"/>
        </w:rPr>
        <w:t>à</w:t>
      </w:r>
      <w:r w:rsidR="00437E85" w:rsidRPr="000A7718">
        <w:rPr>
          <w:rFonts w:asciiTheme="majorHAnsi" w:eastAsia="Times New Roman" w:hAnsiTheme="majorHAnsi" w:cstheme="majorHAnsi"/>
          <w:color w:val="000000"/>
          <w:lang w:eastAsia="fr-FR"/>
        </w:rPr>
        <w:t xml:space="preserve"> très faibles pertes charge</w:t>
      </w:r>
      <w:r w:rsidR="006912A7">
        <w:rPr>
          <w:rFonts w:asciiTheme="majorHAnsi" w:eastAsia="Times New Roman" w:hAnsiTheme="majorHAnsi" w:cstheme="majorHAnsi"/>
          <w:color w:val="000000"/>
          <w:lang w:eastAsia="fr-FR"/>
        </w:rPr>
        <w:t xml:space="preserve">s sont </w:t>
      </w:r>
      <w:r w:rsidR="006912A7" w:rsidRPr="009A2A82">
        <w:rPr>
          <w:rFonts w:asciiTheme="majorHAnsi" w:eastAsia="Times New Roman" w:hAnsiTheme="majorHAnsi" w:cstheme="majorHAnsi"/>
          <w:color w:val="000000"/>
          <w:lang w:eastAsia="fr-FR"/>
        </w:rPr>
        <w:t xml:space="preserve">disponibles </w:t>
      </w:r>
      <w:r w:rsidR="00275AE4">
        <w:rPr>
          <w:rFonts w:asciiTheme="majorHAnsi" w:eastAsia="Times New Roman" w:hAnsiTheme="majorHAnsi" w:cstheme="majorHAnsi"/>
          <w:color w:val="000000"/>
          <w:lang w:eastAsia="fr-FR"/>
        </w:rPr>
        <w:t xml:space="preserve">ainsi qu’un filtre à </w:t>
      </w:r>
      <w:r w:rsidR="00275AE4" w:rsidRPr="00275AE4">
        <w:rPr>
          <w:rFonts w:asciiTheme="majorHAnsi" w:eastAsia="Times New Roman" w:hAnsiTheme="majorHAnsi" w:cstheme="majorHAnsi"/>
          <w:b/>
          <w:color w:val="000000"/>
          <w:lang w:eastAsia="fr-FR"/>
        </w:rPr>
        <w:t>charbon actif F7C</w:t>
      </w:r>
      <w:r w:rsidR="00EB198E">
        <w:rPr>
          <w:rFonts w:asciiTheme="majorHAnsi" w:eastAsia="Times New Roman" w:hAnsiTheme="majorHAnsi" w:cstheme="majorHAnsi"/>
          <w:b/>
          <w:color w:val="000000"/>
          <w:lang w:eastAsia="fr-FR"/>
        </w:rPr>
        <w:t xml:space="preserve"> </w:t>
      </w:r>
      <w:r w:rsidR="00EB198E" w:rsidRPr="00EB198E">
        <w:rPr>
          <w:rFonts w:asciiTheme="majorHAnsi" w:eastAsia="Times New Roman" w:hAnsiTheme="majorHAnsi" w:cstheme="majorHAnsi"/>
          <w:color w:val="000000"/>
          <w:lang w:eastAsia="fr-FR"/>
        </w:rPr>
        <w:t>sur demande</w:t>
      </w:r>
      <w:r w:rsidR="00275AE4">
        <w:rPr>
          <w:rFonts w:asciiTheme="majorHAnsi" w:eastAsia="Times New Roman" w:hAnsiTheme="majorHAnsi" w:cstheme="majorHAnsi"/>
          <w:color w:val="000000"/>
          <w:lang w:eastAsia="fr-FR"/>
        </w:rPr>
        <w:t>.</w:t>
      </w:r>
    </w:p>
    <w:p w14:paraId="16923AB4" w14:textId="4E276CB3" w:rsidR="00894A27" w:rsidRDefault="00894A27" w:rsidP="009A2A82">
      <w:pPr>
        <w:spacing w:after="0" w:line="240" w:lineRule="auto"/>
        <w:jc w:val="both"/>
        <w:rPr>
          <w:rFonts w:asciiTheme="majorHAnsi" w:eastAsia="Times New Roman" w:hAnsiTheme="majorHAnsi" w:cstheme="majorHAnsi"/>
          <w:color w:val="000000"/>
          <w:lang w:eastAsia="fr-FR"/>
        </w:rPr>
      </w:pPr>
      <w:r w:rsidRPr="00141881">
        <w:rPr>
          <w:rFonts w:asciiTheme="majorHAnsi" w:eastAsia="Times New Roman" w:hAnsiTheme="majorHAnsi" w:cstheme="majorHAnsi"/>
          <w:color w:val="000000"/>
          <w:lang w:eastAsia="fr-FR"/>
        </w:rPr>
        <w:t>Des préfiltres plan G4, M5 et F7 sont disponibles en option.</w:t>
      </w:r>
    </w:p>
    <w:p w14:paraId="3E892E7B" w14:textId="77777777" w:rsidR="00FF27A9" w:rsidRDefault="00FF27A9" w:rsidP="009A2A82">
      <w:pPr>
        <w:spacing w:after="0" w:line="240" w:lineRule="auto"/>
        <w:jc w:val="both"/>
        <w:rPr>
          <w:rFonts w:asciiTheme="majorHAnsi" w:eastAsia="Times New Roman" w:hAnsiTheme="majorHAnsi" w:cstheme="majorHAnsi"/>
          <w:color w:val="000000"/>
          <w:lang w:eastAsia="fr-FR"/>
        </w:rPr>
      </w:pPr>
      <w:r>
        <w:rPr>
          <w:rFonts w:asciiTheme="majorHAnsi" w:eastAsia="Times New Roman" w:hAnsiTheme="majorHAnsi" w:cstheme="majorHAnsi"/>
          <w:color w:val="000000"/>
          <w:lang w:eastAsia="fr-FR"/>
        </w:rPr>
        <w:t>La correspondance des filtres avec la nouvelle norme ISO16890 doit être indiquée</w:t>
      </w:r>
    </w:p>
    <w:p w14:paraId="4DDBEF00" w14:textId="77777777" w:rsidR="00FF27A9" w:rsidRPr="00390385" w:rsidRDefault="00FF27A9" w:rsidP="009A2A82">
      <w:pPr>
        <w:spacing w:after="0" w:line="240" w:lineRule="auto"/>
        <w:jc w:val="both"/>
        <w:rPr>
          <w:rFonts w:asciiTheme="majorHAnsi" w:eastAsia="Times New Roman" w:hAnsiTheme="majorHAnsi" w:cstheme="majorHAnsi"/>
          <w:color w:val="FF0000"/>
          <w:lang w:eastAsia="fr-FR"/>
        </w:rPr>
      </w:pPr>
    </w:p>
    <w:p w14:paraId="2377E9A7" w14:textId="77777777" w:rsidR="006551CE" w:rsidRDefault="004764B2" w:rsidP="00B11E2C">
      <w:pPr>
        <w:spacing w:after="0" w:line="240" w:lineRule="auto"/>
        <w:jc w:val="both"/>
        <w:rPr>
          <w:rFonts w:asciiTheme="majorHAnsi" w:eastAsia="Times New Roman" w:hAnsiTheme="majorHAnsi" w:cstheme="majorHAnsi"/>
          <w:color w:val="000000"/>
          <w:lang w:eastAsia="fr-FR"/>
        </w:rPr>
      </w:pPr>
      <w:r w:rsidRPr="000A7718">
        <w:rPr>
          <w:rFonts w:asciiTheme="majorHAnsi" w:eastAsia="Times New Roman" w:hAnsiTheme="majorHAnsi" w:cstheme="majorHAnsi"/>
          <w:color w:val="000000"/>
          <w:lang w:eastAsia="fr-FR"/>
        </w:rPr>
        <w:t>Le</w:t>
      </w:r>
      <w:r w:rsidR="006551CE">
        <w:rPr>
          <w:rFonts w:asciiTheme="majorHAnsi" w:eastAsia="Times New Roman" w:hAnsiTheme="majorHAnsi" w:cstheme="majorHAnsi"/>
          <w:color w:val="000000"/>
          <w:lang w:eastAsia="fr-FR"/>
        </w:rPr>
        <w:t>s</w:t>
      </w:r>
      <w:r w:rsidR="00667B29" w:rsidRPr="000A7718">
        <w:rPr>
          <w:rFonts w:asciiTheme="majorHAnsi" w:eastAsia="Times New Roman" w:hAnsiTheme="majorHAnsi" w:cstheme="majorHAnsi"/>
          <w:color w:val="000000"/>
          <w:lang w:eastAsia="fr-FR"/>
        </w:rPr>
        <w:t xml:space="preserve"> </w:t>
      </w:r>
      <w:r w:rsidR="006551CE" w:rsidRPr="000A7718">
        <w:rPr>
          <w:rFonts w:asciiTheme="majorHAnsi" w:eastAsia="Times New Roman" w:hAnsiTheme="majorHAnsi" w:cstheme="majorHAnsi"/>
          <w:b/>
          <w:color w:val="000000"/>
          <w:lang w:eastAsia="fr-FR"/>
        </w:rPr>
        <w:t>moteur</w:t>
      </w:r>
      <w:r w:rsidR="006551CE">
        <w:rPr>
          <w:rFonts w:asciiTheme="majorHAnsi" w:eastAsia="Times New Roman" w:hAnsiTheme="majorHAnsi" w:cstheme="majorHAnsi"/>
          <w:b/>
          <w:color w:val="000000"/>
          <w:lang w:eastAsia="fr-FR"/>
        </w:rPr>
        <w:t>s</w:t>
      </w:r>
      <w:r w:rsidR="006551CE" w:rsidRPr="000A7718">
        <w:rPr>
          <w:rFonts w:asciiTheme="majorHAnsi" w:eastAsia="Times New Roman" w:hAnsiTheme="majorHAnsi" w:cstheme="majorHAnsi"/>
          <w:b/>
          <w:color w:val="000000"/>
          <w:lang w:eastAsia="fr-FR"/>
        </w:rPr>
        <w:t xml:space="preserve"> EC</w:t>
      </w:r>
      <w:r w:rsidR="006551CE" w:rsidRPr="000A7718">
        <w:rPr>
          <w:rFonts w:asciiTheme="majorHAnsi" w:eastAsia="Times New Roman" w:hAnsiTheme="majorHAnsi" w:cstheme="majorHAnsi"/>
          <w:color w:val="000000"/>
          <w:lang w:eastAsia="fr-FR"/>
        </w:rPr>
        <w:t xml:space="preserve"> </w:t>
      </w:r>
      <w:r w:rsidR="006551CE">
        <w:rPr>
          <w:rFonts w:asciiTheme="majorHAnsi" w:eastAsia="Times New Roman" w:hAnsiTheme="majorHAnsi" w:cstheme="majorHAnsi"/>
          <w:color w:val="000000"/>
          <w:lang w:eastAsia="fr-FR"/>
        </w:rPr>
        <w:t xml:space="preserve">(Commutation Electronique) </w:t>
      </w:r>
      <w:r w:rsidR="006551CE" w:rsidRPr="000A7718">
        <w:rPr>
          <w:rFonts w:asciiTheme="majorHAnsi" w:eastAsia="Times New Roman" w:hAnsiTheme="majorHAnsi" w:cstheme="majorHAnsi"/>
          <w:b/>
          <w:color w:val="000000"/>
          <w:lang w:eastAsia="fr-FR"/>
        </w:rPr>
        <w:t>très basse consommation</w:t>
      </w:r>
      <w:r w:rsidR="006551CE" w:rsidRPr="000A7718">
        <w:rPr>
          <w:rFonts w:asciiTheme="majorHAnsi" w:eastAsia="Times New Roman" w:hAnsiTheme="majorHAnsi" w:cstheme="majorHAnsi"/>
          <w:color w:val="000000"/>
          <w:lang w:eastAsia="fr-FR"/>
        </w:rPr>
        <w:t xml:space="preserve"> </w:t>
      </w:r>
      <w:r w:rsidR="00667B29" w:rsidRPr="000A7718">
        <w:rPr>
          <w:rFonts w:asciiTheme="majorHAnsi" w:eastAsia="Times New Roman" w:hAnsiTheme="majorHAnsi" w:cstheme="majorHAnsi"/>
          <w:color w:val="000000"/>
          <w:lang w:eastAsia="fr-FR"/>
        </w:rPr>
        <w:t>possède</w:t>
      </w:r>
      <w:r w:rsidR="006551CE">
        <w:rPr>
          <w:rFonts w:asciiTheme="majorHAnsi" w:eastAsia="Times New Roman" w:hAnsiTheme="majorHAnsi" w:cstheme="majorHAnsi"/>
          <w:color w:val="000000"/>
          <w:lang w:eastAsia="fr-FR"/>
        </w:rPr>
        <w:t>nt</w:t>
      </w:r>
      <w:r w:rsidR="00667B29" w:rsidRPr="000A7718">
        <w:rPr>
          <w:rFonts w:asciiTheme="majorHAnsi" w:eastAsia="Times New Roman" w:hAnsiTheme="majorHAnsi" w:cstheme="majorHAnsi"/>
          <w:color w:val="000000"/>
          <w:lang w:eastAsia="fr-FR"/>
        </w:rPr>
        <w:t xml:space="preserve"> un SFP (</w:t>
      </w:r>
      <w:proofErr w:type="spellStart"/>
      <w:r w:rsidR="00667B29" w:rsidRPr="000A7718">
        <w:rPr>
          <w:rFonts w:asciiTheme="majorHAnsi" w:eastAsia="Times New Roman" w:hAnsiTheme="majorHAnsi" w:cstheme="majorHAnsi"/>
          <w:color w:val="000000"/>
          <w:lang w:eastAsia="fr-FR"/>
        </w:rPr>
        <w:t>Specific</w:t>
      </w:r>
      <w:proofErr w:type="spellEnd"/>
      <w:r w:rsidR="006551CE">
        <w:rPr>
          <w:rFonts w:asciiTheme="majorHAnsi" w:eastAsia="Times New Roman" w:hAnsiTheme="majorHAnsi" w:cstheme="majorHAnsi"/>
          <w:color w:val="000000"/>
          <w:lang w:eastAsia="fr-FR"/>
        </w:rPr>
        <w:t xml:space="preserve"> Fan Power) optimisé grâce aux ventilateurs centrifuges à roue à réaction montés en entrainement direct.</w:t>
      </w:r>
      <w:r w:rsidR="00FF27A9">
        <w:rPr>
          <w:rFonts w:asciiTheme="majorHAnsi" w:eastAsia="Times New Roman" w:hAnsiTheme="majorHAnsi" w:cstheme="majorHAnsi"/>
          <w:color w:val="000000"/>
          <w:lang w:eastAsia="fr-FR"/>
        </w:rPr>
        <w:t xml:space="preserve"> Les moteurs devront être de classe IE4 suivant </w:t>
      </w:r>
      <w:r w:rsidR="00FF27A9" w:rsidRPr="00FF27A9">
        <w:rPr>
          <w:rFonts w:asciiTheme="majorHAnsi" w:eastAsia="Times New Roman" w:hAnsiTheme="majorHAnsi" w:cstheme="majorHAnsi"/>
          <w:color w:val="000000"/>
          <w:lang w:eastAsia="fr-FR"/>
        </w:rPr>
        <w:t>CE 640/2009</w:t>
      </w:r>
    </w:p>
    <w:p w14:paraId="3461D779" w14:textId="77777777" w:rsidR="006551CE" w:rsidRDefault="006551CE" w:rsidP="00B11E2C">
      <w:pPr>
        <w:spacing w:after="0" w:line="240" w:lineRule="auto"/>
        <w:jc w:val="both"/>
        <w:rPr>
          <w:rFonts w:asciiTheme="majorHAnsi" w:eastAsia="Times New Roman" w:hAnsiTheme="majorHAnsi" w:cstheme="majorHAnsi"/>
          <w:color w:val="000000"/>
          <w:lang w:eastAsia="fr-FR"/>
        </w:rPr>
      </w:pPr>
    </w:p>
    <w:p w14:paraId="79D7BC05" w14:textId="77777777" w:rsidR="000A6C33" w:rsidRDefault="000A6C33" w:rsidP="00B11E2C">
      <w:pPr>
        <w:spacing w:after="0" w:line="240" w:lineRule="auto"/>
        <w:jc w:val="both"/>
        <w:rPr>
          <w:rFonts w:asciiTheme="majorHAnsi" w:eastAsia="Times New Roman" w:hAnsiTheme="majorHAnsi" w:cstheme="majorHAnsi"/>
          <w:color w:val="000000"/>
          <w:lang w:eastAsia="fr-FR"/>
        </w:rPr>
      </w:pPr>
      <w:r>
        <w:rPr>
          <w:rFonts w:asciiTheme="majorHAnsi" w:eastAsia="Times New Roman" w:hAnsiTheme="majorHAnsi" w:cstheme="majorHAnsi"/>
          <w:color w:val="000000"/>
          <w:lang w:eastAsia="fr-FR"/>
        </w:rPr>
        <w:t>Les moto</w:t>
      </w:r>
      <w:r w:rsidR="006551CE">
        <w:rPr>
          <w:rFonts w:asciiTheme="majorHAnsi" w:eastAsia="Times New Roman" w:hAnsiTheme="majorHAnsi" w:cstheme="majorHAnsi"/>
          <w:color w:val="000000"/>
          <w:lang w:eastAsia="fr-FR"/>
        </w:rPr>
        <w:t>-</w:t>
      </w:r>
      <w:r>
        <w:rPr>
          <w:rFonts w:asciiTheme="majorHAnsi" w:eastAsia="Times New Roman" w:hAnsiTheme="majorHAnsi" w:cstheme="majorHAnsi"/>
          <w:color w:val="000000"/>
          <w:lang w:eastAsia="fr-FR"/>
        </w:rPr>
        <w:t>ventilateurs sont mo</w:t>
      </w:r>
      <w:r w:rsidR="006551CE">
        <w:rPr>
          <w:rFonts w:asciiTheme="majorHAnsi" w:eastAsia="Times New Roman" w:hAnsiTheme="majorHAnsi" w:cstheme="majorHAnsi"/>
          <w:color w:val="000000"/>
          <w:lang w:eastAsia="fr-FR"/>
        </w:rPr>
        <w:t xml:space="preserve">ntés sur des plots </w:t>
      </w:r>
      <w:r w:rsidR="00EB198E">
        <w:rPr>
          <w:rFonts w:asciiTheme="majorHAnsi" w:eastAsia="Times New Roman" w:hAnsiTheme="majorHAnsi" w:cstheme="majorHAnsi"/>
          <w:color w:val="000000"/>
          <w:lang w:eastAsia="fr-FR"/>
        </w:rPr>
        <w:t>anti vibratiles</w:t>
      </w:r>
      <w:r w:rsidR="00FF27A9">
        <w:rPr>
          <w:rFonts w:asciiTheme="majorHAnsi" w:eastAsia="Times New Roman" w:hAnsiTheme="majorHAnsi" w:cstheme="majorHAnsi"/>
          <w:color w:val="000000"/>
          <w:lang w:eastAsia="fr-FR"/>
        </w:rPr>
        <w:t xml:space="preserve"> </w:t>
      </w:r>
      <w:r>
        <w:rPr>
          <w:rFonts w:asciiTheme="majorHAnsi" w:eastAsia="Times New Roman" w:hAnsiTheme="majorHAnsi" w:cstheme="majorHAnsi"/>
          <w:color w:val="000000"/>
          <w:lang w:eastAsia="fr-FR"/>
        </w:rPr>
        <w:t xml:space="preserve">pour </w:t>
      </w:r>
      <w:r w:rsidR="006551CE">
        <w:rPr>
          <w:rFonts w:asciiTheme="majorHAnsi" w:eastAsia="Times New Roman" w:hAnsiTheme="majorHAnsi" w:cstheme="majorHAnsi"/>
          <w:b/>
          <w:color w:val="000000"/>
          <w:lang w:eastAsia="fr-FR"/>
        </w:rPr>
        <w:t xml:space="preserve">atténuer les </w:t>
      </w:r>
      <w:r w:rsidRPr="00EA3A54">
        <w:rPr>
          <w:rFonts w:asciiTheme="majorHAnsi" w:eastAsia="Times New Roman" w:hAnsiTheme="majorHAnsi" w:cstheme="majorHAnsi"/>
          <w:b/>
          <w:color w:val="000000"/>
          <w:lang w:eastAsia="fr-FR"/>
        </w:rPr>
        <w:t>vibrations</w:t>
      </w:r>
      <w:r w:rsidR="00FF27A9">
        <w:rPr>
          <w:rFonts w:asciiTheme="majorHAnsi" w:eastAsia="Times New Roman" w:hAnsiTheme="majorHAnsi" w:cstheme="majorHAnsi"/>
          <w:b/>
          <w:color w:val="000000"/>
          <w:lang w:eastAsia="fr-FR"/>
        </w:rPr>
        <w:t xml:space="preserve"> (amortissement &gt;95%) </w:t>
      </w:r>
      <w:r>
        <w:rPr>
          <w:rFonts w:asciiTheme="majorHAnsi" w:eastAsia="Times New Roman" w:hAnsiTheme="majorHAnsi" w:cstheme="majorHAnsi"/>
          <w:color w:val="000000"/>
          <w:lang w:eastAsia="fr-FR"/>
        </w:rPr>
        <w:t xml:space="preserve">et sont particulièrement </w:t>
      </w:r>
      <w:r w:rsidRPr="00EA3A54">
        <w:rPr>
          <w:rFonts w:asciiTheme="majorHAnsi" w:eastAsia="Times New Roman" w:hAnsiTheme="majorHAnsi" w:cstheme="majorHAnsi"/>
          <w:b/>
          <w:color w:val="000000"/>
          <w:lang w:eastAsia="fr-FR"/>
        </w:rPr>
        <w:t>faciles à entretenir</w:t>
      </w:r>
      <w:r>
        <w:rPr>
          <w:rFonts w:asciiTheme="majorHAnsi" w:eastAsia="Times New Roman" w:hAnsiTheme="majorHAnsi" w:cstheme="majorHAnsi"/>
          <w:color w:val="000000"/>
          <w:lang w:eastAsia="fr-FR"/>
        </w:rPr>
        <w:t xml:space="preserve"> grâce aux </w:t>
      </w:r>
      <w:r w:rsidR="006551CE">
        <w:rPr>
          <w:rFonts w:asciiTheme="majorHAnsi" w:eastAsia="Times New Roman" w:hAnsiTheme="majorHAnsi" w:cstheme="majorHAnsi"/>
          <w:color w:val="000000"/>
          <w:lang w:eastAsia="fr-FR"/>
        </w:rPr>
        <w:t xml:space="preserve">systèmes de </w:t>
      </w:r>
      <w:r>
        <w:rPr>
          <w:rFonts w:asciiTheme="majorHAnsi" w:eastAsia="Times New Roman" w:hAnsiTheme="majorHAnsi" w:cstheme="majorHAnsi"/>
          <w:color w:val="000000"/>
          <w:lang w:eastAsia="fr-FR"/>
        </w:rPr>
        <w:t>glissières.</w:t>
      </w:r>
    </w:p>
    <w:p w14:paraId="3CF2D8B6" w14:textId="77777777" w:rsidR="009A2A82" w:rsidRDefault="009A2A82" w:rsidP="00B11E2C">
      <w:pPr>
        <w:spacing w:after="0" w:line="240" w:lineRule="auto"/>
        <w:jc w:val="both"/>
        <w:rPr>
          <w:rFonts w:asciiTheme="majorHAnsi" w:eastAsia="Times New Roman" w:hAnsiTheme="majorHAnsi" w:cstheme="majorHAnsi"/>
          <w:color w:val="000000"/>
          <w:lang w:eastAsia="fr-FR"/>
        </w:rPr>
      </w:pPr>
    </w:p>
    <w:p w14:paraId="1CA384FD" w14:textId="0D250E13" w:rsidR="00EA3A54" w:rsidRDefault="00EA3A54" w:rsidP="00EA3A54">
      <w:pPr>
        <w:spacing w:after="0" w:line="240" w:lineRule="auto"/>
        <w:jc w:val="both"/>
        <w:rPr>
          <w:rFonts w:asciiTheme="majorHAnsi" w:eastAsia="Times New Roman" w:hAnsiTheme="majorHAnsi" w:cstheme="majorHAnsi"/>
          <w:color w:val="000000"/>
          <w:lang w:eastAsia="fr-FR"/>
        </w:rPr>
      </w:pPr>
      <w:r w:rsidRPr="000A7718">
        <w:rPr>
          <w:rFonts w:asciiTheme="majorHAnsi" w:eastAsia="Times New Roman" w:hAnsiTheme="majorHAnsi" w:cstheme="majorHAnsi"/>
          <w:color w:val="000000"/>
          <w:lang w:eastAsia="fr-FR"/>
        </w:rPr>
        <w:t xml:space="preserve">La centrale </w:t>
      </w:r>
      <w:r w:rsidR="006551CE">
        <w:rPr>
          <w:rFonts w:asciiTheme="majorHAnsi" w:eastAsia="Times New Roman" w:hAnsiTheme="majorHAnsi" w:cstheme="majorHAnsi"/>
          <w:color w:val="000000"/>
          <w:lang w:eastAsia="fr-FR"/>
        </w:rPr>
        <w:t>est entièrement pré</w:t>
      </w:r>
      <w:r w:rsidR="006A11B3">
        <w:rPr>
          <w:rFonts w:asciiTheme="majorHAnsi" w:eastAsia="Times New Roman" w:hAnsiTheme="majorHAnsi" w:cstheme="majorHAnsi"/>
          <w:color w:val="000000"/>
          <w:lang w:eastAsia="fr-FR"/>
        </w:rPr>
        <w:t>-câblée</w:t>
      </w:r>
      <w:r w:rsidR="006551CE">
        <w:rPr>
          <w:rFonts w:asciiTheme="majorHAnsi" w:eastAsia="Times New Roman" w:hAnsiTheme="majorHAnsi" w:cstheme="majorHAnsi"/>
          <w:color w:val="000000"/>
          <w:lang w:eastAsia="fr-FR"/>
        </w:rPr>
        <w:t xml:space="preserve"> avec un système de</w:t>
      </w:r>
      <w:r w:rsidRPr="000A7718">
        <w:rPr>
          <w:rFonts w:asciiTheme="majorHAnsi" w:eastAsia="Times New Roman" w:hAnsiTheme="majorHAnsi" w:cstheme="majorHAnsi"/>
          <w:color w:val="000000"/>
          <w:lang w:eastAsia="fr-FR"/>
        </w:rPr>
        <w:t xml:space="preserve"> régulatio</w:t>
      </w:r>
      <w:r w:rsidR="006551CE">
        <w:rPr>
          <w:rFonts w:asciiTheme="majorHAnsi" w:eastAsia="Times New Roman" w:hAnsiTheme="majorHAnsi" w:cstheme="majorHAnsi"/>
          <w:color w:val="000000"/>
          <w:lang w:eastAsia="fr-FR"/>
        </w:rPr>
        <w:t xml:space="preserve">n </w:t>
      </w:r>
      <w:r w:rsidR="006551CE" w:rsidRPr="009A2A82">
        <w:rPr>
          <w:rFonts w:asciiTheme="majorHAnsi" w:eastAsia="Times New Roman" w:hAnsiTheme="majorHAnsi" w:cstheme="majorHAnsi"/>
          <w:color w:val="000000"/>
          <w:lang w:eastAsia="fr-FR"/>
        </w:rPr>
        <w:t>complet</w:t>
      </w:r>
      <w:r w:rsidR="00E525E0" w:rsidRPr="009A2A82">
        <w:rPr>
          <w:rFonts w:asciiTheme="majorHAnsi" w:eastAsia="Times New Roman" w:hAnsiTheme="majorHAnsi" w:cstheme="majorHAnsi"/>
          <w:b/>
          <w:color w:val="000000"/>
          <w:lang w:eastAsia="fr-FR"/>
        </w:rPr>
        <w:t xml:space="preserve"> de marque OJ</w:t>
      </w:r>
      <w:r w:rsidR="009A2A82">
        <w:rPr>
          <w:rFonts w:asciiTheme="majorHAnsi" w:eastAsia="Times New Roman" w:hAnsiTheme="majorHAnsi" w:cstheme="majorHAnsi"/>
          <w:b/>
          <w:color w:val="000000"/>
          <w:lang w:eastAsia="fr-FR"/>
        </w:rPr>
        <w:t xml:space="preserve">, </w:t>
      </w:r>
      <w:r w:rsidR="00E525E0" w:rsidRPr="009A2A82">
        <w:rPr>
          <w:rFonts w:asciiTheme="majorHAnsi" w:eastAsia="Times New Roman" w:hAnsiTheme="majorHAnsi" w:cstheme="majorHAnsi"/>
          <w:b/>
          <w:color w:val="000000"/>
          <w:lang w:eastAsia="fr-FR"/>
        </w:rPr>
        <w:t>type EXCON</w:t>
      </w:r>
      <w:r w:rsidR="00E525E0">
        <w:rPr>
          <w:rFonts w:asciiTheme="majorHAnsi" w:eastAsia="Times New Roman" w:hAnsiTheme="majorHAnsi" w:cstheme="majorHAnsi"/>
          <w:b/>
          <w:color w:val="000000"/>
          <w:lang w:eastAsia="fr-FR"/>
        </w:rPr>
        <w:t xml:space="preserve"> </w:t>
      </w:r>
      <w:r w:rsidRPr="000A7718">
        <w:rPr>
          <w:rFonts w:asciiTheme="majorHAnsi" w:eastAsia="Times New Roman" w:hAnsiTheme="majorHAnsi" w:cstheme="majorHAnsi"/>
          <w:color w:val="000000"/>
          <w:lang w:eastAsia="fr-FR"/>
        </w:rPr>
        <w:t xml:space="preserve">et </w:t>
      </w:r>
      <w:r w:rsidR="006551CE">
        <w:rPr>
          <w:rFonts w:asciiTheme="majorHAnsi" w:eastAsia="Times New Roman" w:hAnsiTheme="majorHAnsi" w:cstheme="majorHAnsi"/>
          <w:color w:val="000000"/>
          <w:lang w:eastAsia="fr-FR"/>
        </w:rPr>
        <w:t>est prête à brancher</w:t>
      </w:r>
      <w:r w:rsidRPr="000A7718">
        <w:rPr>
          <w:rFonts w:asciiTheme="majorHAnsi" w:eastAsia="Times New Roman" w:hAnsiTheme="majorHAnsi" w:cstheme="majorHAnsi"/>
          <w:color w:val="000000"/>
          <w:lang w:eastAsia="fr-FR"/>
        </w:rPr>
        <w:t xml:space="preserve">. </w:t>
      </w:r>
      <w:r w:rsidR="006A11B3">
        <w:rPr>
          <w:rFonts w:asciiTheme="majorHAnsi" w:eastAsia="Times New Roman" w:hAnsiTheme="majorHAnsi" w:cstheme="majorHAnsi"/>
          <w:color w:val="000000"/>
          <w:lang w:eastAsia="fr-FR"/>
        </w:rPr>
        <w:t xml:space="preserve">En </w:t>
      </w:r>
      <w:r w:rsidR="006A11B3" w:rsidRPr="00141881">
        <w:rPr>
          <w:rFonts w:asciiTheme="majorHAnsi" w:eastAsia="Times New Roman" w:hAnsiTheme="majorHAnsi" w:cstheme="majorHAnsi"/>
          <w:color w:val="000000"/>
          <w:lang w:eastAsia="fr-FR"/>
        </w:rPr>
        <w:t>accessoire,</w:t>
      </w:r>
      <w:r w:rsidRPr="00141881">
        <w:rPr>
          <w:rFonts w:asciiTheme="majorHAnsi" w:eastAsia="Times New Roman" w:hAnsiTheme="majorHAnsi" w:cstheme="majorHAnsi"/>
          <w:color w:val="000000"/>
          <w:lang w:eastAsia="fr-FR"/>
        </w:rPr>
        <w:t xml:space="preserve"> une commande déportée </w:t>
      </w:r>
      <w:r w:rsidR="00714101" w:rsidRPr="00141881">
        <w:rPr>
          <w:rFonts w:asciiTheme="majorHAnsi" w:eastAsia="Times New Roman" w:hAnsiTheme="majorHAnsi" w:cstheme="majorHAnsi"/>
          <w:color w:val="000000"/>
          <w:lang w:eastAsia="fr-FR"/>
        </w:rPr>
        <w:t xml:space="preserve">tactile permettra de contrôler </w:t>
      </w:r>
      <w:r w:rsidR="00877259" w:rsidRPr="00141881">
        <w:rPr>
          <w:rFonts w:asciiTheme="majorHAnsi" w:eastAsia="Times New Roman" w:hAnsiTheme="majorHAnsi" w:cstheme="majorHAnsi"/>
          <w:color w:val="000000"/>
          <w:lang w:eastAsia="fr-FR"/>
        </w:rPr>
        <w:t>une régulation en débit constant, pression constante</w:t>
      </w:r>
      <w:r w:rsidR="0077736B" w:rsidRPr="00141881">
        <w:rPr>
          <w:rFonts w:asciiTheme="majorHAnsi" w:eastAsia="Times New Roman" w:hAnsiTheme="majorHAnsi" w:cstheme="majorHAnsi"/>
          <w:color w:val="000000"/>
          <w:lang w:eastAsia="fr-FR"/>
        </w:rPr>
        <w:t>, pression régulée</w:t>
      </w:r>
      <w:r w:rsidR="00877259">
        <w:rPr>
          <w:rFonts w:asciiTheme="majorHAnsi" w:eastAsia="Times New Roman" w:hAnsiTheme="majorHAnsi" w:cstheme="majorHAnsi"/>
          <w:color w:val="000000"/>
          <w:lang w:eastAsia="fr-FR"/>
        </w:rPr>
        <w:t xml:space="preserve"> ou </w:t>
      </w:r>
      <w:r w:rsidR="00E525E0">
        <w:rPr>
          <w:rFonts w:asciiTheme="majorHAnsi" w:eastAsia="Times New Roman" w:hAnsiTheme="majorHAnsi" w:cstheme="majorHAnsi"/>
          <w:color w:val="000000"/>
          <w:lang w:eastAsia="fr-FR"/>
        </w:rPr>
        <w:t xml:space="preserve">via un </w:t>
      </w:r>
      <w:r w:rsidR="00877259">
        <w:rPr>
          <w:rFonts w:asciiTheme="majorHAnsi" w:eastAsia="Times New Roman" w:hAnsiTheme="majorHAnsi" w:cstheme="majorHAnsi"/>
          <w:color w:val="000000"/>
          <w:lang w:eastAsia="fr-FR"/>
        </w:rPr>
        <w:t>signal 0-10V.</w:t>
      </w:r>
      <w:r w:rsidRPr="000A7718">
        <w:rPr>
          <w:rFonts w:asciiTheme="majorHAnsi" w:eastAsia="Times New Roman" w:hAnsiTheme="majorHAnsi" w:cstheme="majorHAnsi"/>
          <w:color w:val="000000"/>
          <w:lang w:eastAsia="fr-FR"/>
        </w:rPr>
        <w:t xml:space="preserve"> </w:t>
      </w:r>
    </w:p>
    <w:p w14:paraId="648C4A11" w14:textId="77777777" w:rsidR="009D10BB" w:rsidRPr="000A7718" w:rsidRDefault="00DD2814" w:rsidP="00B11E2C">
      <w:pPr>
        <w:spacing w:after="0" w:line="240" w:lineRule="auto"/>
        <w:jc w:val="both"/>
        <w:rPr>
          <w:rFonts w:asciiTheme="majorHAnsi" w:eastAsia="Times New Roman" w:hAnsiTheme="majorHAnsi" w:cstheme="majorHAnsi"/>
          <w:color w:val="000000"/>
          <w:lang w:eastAsia="fr-FR"/>
        </w:rPr>
      </w:pPr>
      <w:r>
        <w:rPr>
          <w:rFonts w:asciiTheme="majorHAnsi" w:eastAsia="Times New Roman" w:hAnsiTheme="majorHAnsi" w:cstheme="majorHAnsi"/>
          <w:color w:val="000000"/>
          <w:lang w:eastAsia="fr-FR"/>
        </w:rPr>
        <w:t xml:space="preserve">Il est également possible de livrer la </w:t>
      </w:r>
      <w:r w:rsidR="00E525E0">
        <w:rPr>
          <w:rFonts w:asciiTheme="majorHAnsi" w:eastAsia="Times New Roman" w:hAnsiTheme="majorHAnsi" w:cstheme="majorHAnsi"/>
          <w:color w:val="000000"/>
          <w:lang w:eastAsia="fr-FR"/>
        </w:rPr>
        <w:t>VEX4000 sans régulation</w:t>
      </w:r>
      <w:r>
        <w:rPr>
          <w:rFonts w:asciiTheme="majorHAnsi" w:eastAsia="Times New Roman" w:hAnsiTheme="majorHAnsi" w:cstheme="majorHAnsi"/>
          <w:color w:val="000000"/>
          <w:lang w:eastAsia="fr-FR"/>
        </w:rPr>
        <w:t>.</w:t>
      </w:r>
    </w:p>
    <w:p w14:paraId="0FB78278" w14:textId="77777777" w:rsidR="00DD2814" w:rsidRDefault="00DD2814" w:rsidP="009B4081">
      <w:pPr>
        <w:spacing w:after="0" w:line="240" w:lineRule="auto"/>
        <w:jc w:val="both"/>
        <w:rPr>
          <w:rFonts w:asciiTheme="majorHAnsi" w:eastAsia="Times New Roman" w:hAnsiTheme="majorHAnsi" w:cstheme="majorHAnsi"/>
          <w:color w:val="000000"/>
          <w:lang w:eastAsia="fr-FR"/>
        </w:rPr>
      </w:pPr>
    </w:p>
    <w:p w14:paraId="1C39B8BD" w14:textId="3BE60EE4" w:rsidR="009E3CD4" w:rsidRDefault="009E3CD4" w:rsidP="009E3CD4">
      <w:pPr>
        <w:spacing w:after="0" w:line="240" w:lineRule="auto"/>
        <w:jc w:val="both"/>
        <w:rPr>
          <w:rFonts w:asciiTheme="majorHAnsi" w:eastAsia="Times New Roman" w:hAnsiTheme="majorHAnsi" w:cstheme="majorHAnsi"/>
          <w:b/>
          <w:color w:val="000000"/>
          <w:lang w:eastAsia="fr-FR"/>
        </w:rPr>
      </w:pPr>
      <w:r w:rsidRPr="000A7718">
        <w:rPr>
          <w:rFonts w:asciiTheme="majorHAnsi" w:eastAsia="Times New Roman" w:hAnsiTheme="majorHAnsi" w:cstheme="majorHAnsi"/>
          <w:color w:val="000000"/>
          <w:lang w:eastAsia="fr-FR"/>
        </w:rPr>
        <w:t>L'u</w:t>
      </w:r>
      <w:r w:rsidR="00E525E0">
        <w:rPr>
          <w:rFonts w:asciiTheme="majorHAnsi" w:eastAsia="Times New Roman" w:hAnsiTheme="majorHAnsi" w:cstheme="majorHAnsi"/>
          <w:color w:val="000000"/>
          <w:lang w:eastAsia="fr-FR"/>
        </w:rPr>
        <w:t xml:space="preserve">nité communiquera </w:t>
      </w:r>
      <w:r w:rsidRPr="000A7718">
        <w:rPr>
          <w:rFonts w:asciiTheme="majorHAnsi" w:eastAsia="Times New Roman" w:hAnsiTheme="majorHAnsi" w:cstheme="majorHAnsi"/>
          <w:color w:val="000000"/>
          <w:lang w:eastAsia="fr-FR"/>
        </w:rPr>
        <w:t>par différents protocoles GTB/</w:t>
      </w:r>
      <w:r w:rsidR="0077736B" w:rsidRPr="000A7718">
        <w:rPr>
          <w:rFonts w:asciiTheme="majorHAnsi" w:eastAsia="Times New Roman" w:hAnsiTheme="majorHAnsi" w:cstheme="majorHAnsi"/>
          <w:color w:val="000000"/>
          <w:lang w:eastAsia="fr-FR"/>
        </w:rPr>
        <w:t>GTC :</w:t>
      </w:r>
      <w:r w:rsidR="00E525E0">
        <w:rPr>
          <w:rFonts w:asciiTheme="majorHAnsi" w:eastAsia="Times New Roman" w:hAnsiTheme="majorHAnsi" w:cstheme="majorHAnsi"/>
          <w:color w:val="000000"/>
          <w:lang w:eastAsia="fr-FR"/>
        </w:rPr>
        <w:t xml:space="preserve"> en standard</w:t>
      </w:r>
      <w:r w:rsidRPr="000A7718">
        <w:rPr>
          <w:rFonts w:asciiTheme="majorHAnsi" w:eastAsia="Times New Roman" w:hAnsiTheme="majorHAnsi" w:cstheme="majorHAnsi"/>
          <w:color w:val="000000"/>
          <w:lang w:eastAsia="fr-FR"/>
        </w:rPr>
        <w:t xml:space="preserve"> </w:t>
      </w:r>
      <w:r>
        <w:rPr>
          <w:rFonts w:asciiTheme="majorHAnsi" w:eastAsia="Times New Roman" w:hAnsiTheme="majorHAnsi" w:cstheme="majorHAnsi"/>
          <w:b/>
          <w:color w:val="000000"/>
          <w:lang w:eastAsia="fr-FR"/>
        </w:rPr>
        <w:t>Serveur web intégré TCP/IP RJ45, Modbus RS485,</w:t>
      </w:r>
      <w:r w:rsidR="00714101">
        <w:rPr>
          <w:rFonts w:asciiTheme="majorHAnsi" w:eastAsia="Times New Roman" w:hAnsiTheme="majorHAnsi" w:cstheme="majorHAnsi"/>
          <w:b/>
          <w:color w:val="000000"/>
          <w:lang w:eastAsia="fr-FR"/>
        </w:rPr>
        <w:t xml:space="preserve"> </w:t>
      </w:r>
      <w:proofErr w:type="spellStart"/>
      <w:r>
        <w:rPr>
          <w:rFonts w:asciiTheme="majorHAnsi" w:eastAsia="Times New Roman" w:hAnsiTheme="majorHAnsi" w:cstheme="majorHAnsi"/>
          <w:b/>
          <w:color w:val="000000"/>
          <w:lang w:eastAsia="fr-FR"/>
        </w:rPr>
        <w:t>BACnet</w:t>
      </w:r>
      <w:proofErr w:type="spellEnd"/>
      <w:r>
        <w:rPr>
          <w:rFonts w:asciiTheme="majorHAnsi" w:eastAsia="Times New Roman" w:hAnsiTheme="majorHAnsi" w:cstheme="majorHAnsi"/>
          <w:b/>
          <w:color w:val="000000"/>
          <w:lang w:eastAsia="fr-FR"/>
        </w:rPr>
        <w:t xml:space="preserve"> TCPIP</w:t>
      </w:r>
    </w:p>
    <w:p w14:paraId="1FC39945" w14:textId="77777777" w:rsidR="009E3CD4" w:rsidRPr="000A7718" w:rsidRDefault="009E3CD4" w:rsidP="009E3CD4">
      <w:pPr>
        <w:spacing w:after="0" w:line="240" w:lineRule="auto"/>
        <w:jc w:val="both"/>
        <w:rPr>
          <w:rFonts w:asciiTheme="majorHAnsi" w:eastAsia="Times New Roman" w:hAnsiTheme="majorHAnsi" w:cstheme="majorHAnsi"/>
          <w:color w:val="000000"/>
          <w:lang w:eastAsia="fr-FR"/>
        </w:rPr>
      </w:pPr>
    </w:p>
    <w:p w14:paraId="1FFD3A85" w14:textId="77777777" w:rsidR="005F7959" w:rsidRPr="00E525E0" w:rsidRDefault="00E525E0" w:rsidP="009B4081">
      <w:pPr>
        <w:spacing w:after="0" w:line="240" w:lineRule="auto"/>
        <w:jc w:val="both"/>
        <w:rPr>
          <w:rFonts w:asciiTheme="majorHAnsi" w:eastAsia="Times New Roman" w:hAnsiTheme="majorHAnsi" w:cstheme="majorHAnsi"/>
          <w:color w:val="000000"/>
          <w:lang w:eastAsia="fr-FR"/>
        </w:rPr>
      </w:pPr>
      <w:r>
        <w:rPr>
          <w:rFonts w:asciiTheme="majorHAnsi" w:eastAsia="Times New Roman" w:hAnsiTheme="majorHAnsi" w:cstheme="majorHAnsi"/>
          <w:color w:val="000000"/>
          <w:lang w:eastAsia="fr-FR"/>
        </w:rPr>
        <w:t>D</w:t>
      </w:r>
      <w:r w:rsidR="002F4C43">
        <w:rPr>
          <w:rFonts w:asciiTheme="majorHAnsi" w:eastAsia="Times New Roman" w:hAnsiTheme="majorHAnsi" w:cstheme="majorHAnsi"/>
          <w:color w:val="000000"/>
          <w:lang w:eastAsia="fr-FR"/>
        </w:rPr>
        <w:t>es batteries</w:t>
      </w:r>
      <w:r>
        <w:rPr>
          <w:rFonts w:asciiTheme="majorHAnsi" w:eastAsia="Times New Roman" w:hAnsiTheme="majorHAnsi" w:cstheme="majorHAnsi"/>
          <w:color w:val="000000"/>
          <w:lang w:eastAsia="fr-FR"/>
        </w:rPr>
        <w:t xml:space="preserve"> </w:t>
      </w:r>
      <w:r w:rsidRPr="00E525E0">
        <w:rPr>
          <w:rFonts w:asciiTheme="majorHAnsi" w:eastAsia="Times New Roman" w:hAnsiTheme="majorHAnsi" w:cstheme="majorHAnsi"/>
          <w:b/>
          <w:color w:val="000000"/>
          <w:lang w:eastAsia="fr-FR"/>
        </w:rPr>
        <w:t>eau chaude</w:t>
      </w:r>
      <w:r>
        <w:rPr>
          <w:rFonts w:asciiTheme="majorHAnsi" w:eastAsia="Times New Roman" w:hAnsiTheme="majorHAnsi" w:cstheme="majorHAnsi"/>
          <w:color w:val="000000"/>
          <w:lang w:eastAsia="fr-FR"/>
        </w:rPr>
        <w:t xml:space="preserve"> (HW), </w:t>
      </w:r>
      <w:r w:rsidRPr="00E525E0">
        <w:rPr>
          <w:rFonts w:asciiTheme="majorHAnsi" w:eastAsia="Times New Roman" w:hAnsiTheme="majorHAnsi" w:cstheme="majorHAnsi"/>
          <w:b/>
          <w:color w:val="000000"/>
          <w:lang w:eastAsia="fr-FR"/>
        </w:rPr>
        <w:t>eau froide</w:t>
      </w:r>
      <w:r>
        <w:rPr>
          <w:rFonts w:asciiTheme="majorHAnsi" w:eastAsia="Times New Roman" w:hAnsiTheme="majorHAnsi" w:cstheme="majorHAnsi"/>
          <w:b/>
          <w:color w:val="000000"/>
          <w:lang w:eastAsia="fr-FR"/>
        </w:rPr>
        <w:t xml:space="preserve"> </w:t>
      </w:r>
      <w:r w:rsidRPr="00E525E0">
        <w:rPr>
          <w:rFonts w:asciiTheme="majorHAnsi" w:eastAsia="Times New Roman" w:hAnsiTheme="majorHAnsi" w:cstheme="majorHAnsi"/>
          <w:color w:val="000000"/>
          <w:lang w:eastAsia="fr-FR"/>
        </w:rPr>
        <w:t>(CW),</w:t>
      </w:r>
      <w:r>
        <w:rPr>
          <w:rFonts w:asciiTheme="majorHAnsi" w:eastAsia="Times New Roman" w:hAnsiTheme="majorHAnsi" w:cstheme="majorHAnsi"/>
          <w:color w:val="000000"/>
          <w:lang w:eastAsia="fr-FR"/>
        </w:rPr>
        <w:t xml:space="preserve"> </w:t>
      </w:r>
      <w:proofErr w:type="spellStart"/>
      <w:r w:rsidR="002F4C43" w:rsidRPr="002F4C43">
        <w:rPr>
          <w:rFonts w:asciiTheme="majorHAnsi" w:eastAsia="Times New Roman" w:hAnsiTheme="majorHAnsi" w:cstheme="majorHAnsi"/>
          <w:b/>
          <w:color w:val="000000"/>
          <w:lang w:eastAsia="fr-FR"/>
        </w:rPr>
        <w:t>changeover</w:t>
      </w:r>
      <w:proofErr w:type="spellEnd"/>
      <w:r w:rsidR="002F4C43">
        <w:rPr>
          <w:rFonts w:asciiTheme="majorHAnsi" w:eastAsia="Times New Roman" w:hAnsiTheme="majorHAnsi" w:cstheme="majorHAnsi"/>
          <w:color w:val="000000"/>
          <w:lang w:eastAsia="fr-FR"/>
        </w:rPr>
        <w:t xml:space="preserve"> (HW/CW)</w:t>
      </w:r>
      <w:r w:rsidR="005F7959">
        <w:rPr>
          <w:rFonts w:asciiTheme="majorHAnsi" w:eastAsia="Times New Roman" w:hAnsiTheme="majorHAnsi" w:cstheme="majorHAnsi"/>
          <w:color w:val="000000"/>
          <w:lang w:eastAsia="fr-FR"/>
        </w:rPr>
        <w:t xml:space="preserve">, </w:t>
      </w:r>
      <w:r w:rsidR="005F7959" w:rsidRPr="002F4C43">
        <w:rPr>
          <w:rFonts w:asciiTheme="majorHAnsi" w:eastAsia="Times New Roman" w:hAnsiTheme="majorHAnsi" w:cstheme="majorHAnsi"/>
          <w:b/>
          <w:color w:val="000000"/>
          <w:lang w:eastAsia="fr-FR"/>
        </w:rPr>
        <w:t>électrique</w:t>
      </w:r>
      <w:r w:rsidR="002F4C43">
        <w:rPr>
          <w:rFonts w:asciiTheme="majorHAnsi" w:eastAsia="Times New Roman" w:hAnsiTheme="majorHAnsi" w:cstheme="majorHAnsi"/>
          <w:color w:val="000000"/>
          <w:lang w:eastAsia="fr-FR"/>
        </w:rPr>
        <w:t xml:space="preserve"> (HE), à </w:t>
      </w:r>
      <w:r w:rsidR="002F4C43" w:rsidRPr="002F4C43">
        <w:rPr>
          <w:rFonts w:asciiTheme="majorHAnsi" w:eastAsia="Times New Roman" w:hAnsiTheme="majorHAnsi" w:cstheme="majorHAnsi"/>
          <w:b/>
          <w:color w:val="000000"/>
          <w:lang w:eastAsia="fr-FR"/>
        </w:rPr>
        <w:t>détente directe (DX</w:t>
      </w:r>
      <w:r w:rsidR="00A346B2">
        <w:rPr>
          <w:rFonts w:asciiTheme="majorHAnsi" w:eastAsia="Times New Roman" w:hAnsiTheme="majorHAnsi" w:cstheme="majorHAnsi"/>
          <w:b/>
          <w:color w:val="000000"/>
          <w:lang w:eastAsia="fr-FR"/>
        </w:rPr>
        <w:t xml:space="preserve"> réversible</w:t>
      </w:r>
      <w:r w:rsidR="002F4C43" w:rsidRPr="002F4C43">
        <w:rPr>
          <w:rFonts w:asciiTheme="majorHAnsi" w:eastAsia="Times New Roman" w:hAnsiTheme="majorHAnsi" w:cstheme="majorHAnsi"/>
          <w:b/>
          <w:color w:val="000000"/>
          <w:lang w:eastAsia="fr-FR"/>
        </w:rPr>
        <w:t xml:space="preserve"> froide</w:t>
      </w:r>
      <w:r w:rsidR="00A346B2">
        <w:rPr>
          <w:rFonts w:asciiTheme="majorHAnsi" w:eastAsia="Times New Roman" w:hAnsiTheme="majorHAnsi" w:cstheme="majorHAnsi"/>
          <w:b/>
          <w:color w:val="000000"/>
          <w:lang w:eastAsia="fr-FR"/>
        </w:rPr>
        <w:t>/chaude</w:t>
      </w:r>
      <w:r w:rsidR="002F4C43" w:rsidRPr="002F4C43">
        <w:rPr>
          <w:rFonts w:asciiTheme="majorHAnsi" w:eastAsia="Times New Roman" w:hAnsiTheme="majorHAnsi" w:cstheme="majorHAnsi"/>
          <w:b/>
          <w:color w:val="000000"/>
          <w:lang w:eastAsia="fr-FR"/>
        </w:rPr>
        <w:t>)</w:t>
      </w:r>
      <w:r>
        <w:rPr>
          <w:rFonts w:asciiTheme="majorHAnsi" w:eastAsia="Times New Roman" w:hAnsiTheme="majorHAnsi" w:cstheme="majorHAnsi"/>
          <w:color w:val="000000"/>
          <w:lang w:eastAsia="fr-FR"/>
        </w:rPr>
        <w:t xml:space="preserve"> sont disponibles.</w:t>
      </w:r>
    </w:p>
    <w:p w14:paraId="0562CB0E" w14:textId="77777777" w:rsidR="005F7959" w:rsidRDefault="005F7959" w:rsidP="009B4081">
      <w:pPr>
        <w:spacing w:after="0" w:line="240" w:lineRule="auto"/>
        <w:jc w:val="both"/>
        <w:rPr>
          <w:rFonts w:asciiTheme="majorHAnsi" w:eastAsia="Times New Roman" w:hAnsiTheme="majorHAnsi" w:cstheme="majorHAnsi"/>
          <w:color w:val="000000"/>
          <w:lang w:eastAsia="fr-FR"/>
        </w:rPr>
      </w:pPr>
    </w:p>
    <w:p w14:paraId="12EC1C88" w14:textId="44E44529" w:rsidR="006A6B22" w:rsidRPr="009A2A82" w:rsidRDefault="009B4081" w:rsidP="009B4081">
      <w:pPr>
        <w:spacing w:after="0" w:line="240" w:lineRule="auto"/>
        <w:jc w:val="both"/>
        <w:rPr>
          <w:rFonts w:asciiTheme="majorHAnsi" w:eastAsia="Times New Roman" w:hAnsiTheme="majorHAnsi" w:cstheme="majorHAnsi"/>
          <w:color w:val="000000"/>
          <w:lang w:eastAsia="fr-FR"/>
        </w:rPr>
      </w:pPr>
      <w:r w:rsidRPr="00141881">
        <w:rPr>
          <w:rFonts w:asciiTheme="majorHAnsi" w:eastAsia="Times New Roman" w:hAnsiTheme="majorHAnsi" w:cstheme="majorHAnsi"/>
          <w:color w:val="000000"/>
          <w:lang w:eastAsia="fr-FR"/>
        </w:rPr>
        <w:t>En option</w:t>
      </w:r>
      <w:r w:rsidR="00720867" w:rsidRPr="00141881">
        <w:rPr>
          <w:rFonts w:asciiTheme="majorHAnsi" w:eastAsia="Times New Roman" w:hAnsiTheme="majorHAnsi" w:cstheme="majorHAnsi"/>
          <w:color w:val="000000"/>
          <w:lang w:eastAsia="fr-FR"/>
        </w:rPr>
        <w:t xml:space="preserve">, </w:t>
      </w:r>
      <w:r w:rsidR="00141881" w:rsidRPr="00141881">
        <w:rPr>
          <w:rFonts w:asciiTheme="majorHAnsi" w:eastAsia="Times New Roman" w:hAnsiTheme="majorHAnsi" w:cstheme="majorHAnsi"/>
          <w:color w:val="000000"/>
          <w:lang w:eastAsia="fr-FR"/>
        </w:rPr>
        <w:t>disponible</w:t>
      </w:r>
      <w:r w:rsidR="00887C76" w:rsidRPr="00141881">
        <w:rPr>
          <w:rFonts w:asciiTheme="majorHAnsi" w:eastAsia="Times New Roman" w:hAnsiTheme="majorHAnsi" w:cstheme="majorHAnsi"/>
          <w:color w:val="000000"/>
          <w:lang w:eastAsia="fr-FR"/>
        </w:rPr>
        <w:t xml:space="preserve"> également</w:t>
      </w:r>
      <w:r w:rsidRPr="00141881">
        <w:rPr>
          <w:rFonts w:asciiTheme="majorHAnsi" w:eastAsia="Times New Roman" w:hAnsiTheme="majorHAnsi" w:cstheme="majorHAnsi"/>
          <w:color w:val="000000"/>
          <w:lang w:eastAsia="fr-FR"/>
        </w:rPr>
        <w:t xml:space="preserve">, </w:t>
      </w:r>
      <w:r w:rsidR="00677FC4" w:rsidRPr="00141881">
        <w:rPr>
          <w:rFonts w:asciiTheme="majorHAnsi" w:eastAsia="Times New Roman" w:hAnsiTheme="majorHAnsi" w:cstheme="majorHAnsi"/>
          <w:color w:val="000000"/>
          <w:lang w:eastAsia="fr-FR"/>
        </w:rPr>
        <w:t xml:space="preserve">une </w:t>
      </w:r>
      <w:r w:rsidR="00677FC4" w:rsidRPr="00141881">
        <w:rPr>
          <w:rFonts w:asciiTheme="majorHAnsi" w:eastAsia="Times New Roman" w:hAnsiTheme="majorHAnsi" w:cstheme="majorHAnsi"/>
          <w:b/>
          <w:color w:val="000000"/>
          <w:lang w:eastAsia="fr-FR"/>
        </w:rPr>
        <w:t>unité de rafraîchissement</w:t>
      </w:r>
      <w:r w:rsidR="00035A36" w:rsidRPr="00141881">
        <w:rPr>
          <w:rFonts w:asciiTheme="majorHAnsi" w:eastAsia="Times New Roman" w:hAnsiTheme="majorHAnsi" w:cstheme="majorHAnsi"/>
          <w:b/>
          <w:color w:val="000000"/>
          <w:lang w:eastAsia="fr-FR"/>
        </w:rPr>
        <w:t>/chauffage réversible</w:t>
      </w:r>
      <w:r w:rsidR="00677FC4" w:rsidRPr="00141881">
        <w:rPr>
          <w:rFonts w:asciiTheme="majorHAnsi" w:eastAsia="Times New Roman" w:hAnsiTheme="majorHAnsi" w:cstheme="majorHAnsi"/>
          <w:b/>
          <w:color w:val="000000"/>
          <w:lang w:eastAsia="fr-FR"/>
        </w:rPr>
        <w:t xml:space="preserve"> intégrée</w:t>
      </w:r>
      <w:r w:rsidR="00EF3911" w:rsidRPr="00141881">
        <w:rPr>
          <w:rFonts w:asciiTheme="majorHAnsi" w:eastAsia="Times New Roman" w:hAnsiTheme="majorHAnsi" w:cstheme="majorHAnsi"/>
          <w:b/>
          <w:color w:val="000000"/>
          <w:lang w:eastAsia="fr-FR"/>
        </w:rPr>
        <w:t xml:space="preserve"> </w:t>
      </w:r>
      <w:r w:rsidR="000E40FF" w:rsidRPr="00141881">
        <w:rPr>
          <w:rFonts w:asciiTheme="majorHAnsi" w:eastAsia="Times New Roman" w:hAnsiTheme="majorHAnsi" w:cstheme="majorHAnsi"/>
          <w:color w:val="000000"/>
          <w:lang w:eastAsia="fr-FR"/>
        </w:rPr>
        <w:t>(</w:t>
      </w:r>
      <w:r w:rsidR="004F6DB3" w:rsidRPr="00141881">
        <w:rPr>
          <w:rFonts w:asciiTheme="majorHAnsi" w:eastAsia="Times New Roman" w:hAnsiTheme="majorHAnsi" w:cstheme="majorHAnsi"/>
          <w:color w:val="000000"/>
          <w:lang w:eastAsia="fr-FR"/>
        </w:rPr>
        <w:t xml:space="preserve">PAC </w:t>
      </w:r>
      <w:r w:rsidR="000E40FF" w:rsidRPr="00141881">
        <w:rPr>
          <w:rFonts w:asciiTheme="majorHAnsi" w:eastAsia="Times New Roman" w:hAnsiTheme="majorHAnsi" w:cstheme="majorHAnsi"/>
          <w:color w:val="000000"/>
          <w:lang w:eastAsia="fr-FR"/>
        </w:rPr>
        <w:t>IC/ICC</w:t>
      </w:r>
      <w:r w:rsidR="009F52F7" w:rsidRPr="00141881">
        <w:rPr>
          <w:rFonts w:asciiTheme="majorHAnsi" w:eastAsia="Times New Roman" w:hAnsiTheme="majorHAnsi" w:cstheme="majorHAnsi"/>
          <w:color w:val="000000"/>
          <w:lang w:eastAsia="fr-FR"/>
        </w:rPr>
        <w:t xml:space="preserve"> ou </w:t>
      </w:r>
      <w:r w:rsidR="004F6DB3" w:rsidRPr="00141881">
        <w:rPr>
          <w:rFonts w:asciiTheme="majorHAnsi" w:eastAsia="Times New Roman" w:hAnsiTheme="majorHAnsi" w:cstheme="majorHAnsi"/>
          <w:color w:val="000000"/>
          <w:lang w:eastAsia="fr-FR"/>
        </w:rPr>
        <w:t xml:space="preserve">PAC </w:t>
      </w:r>
      <w:r w:rsidR="009F52F7" w:rsidRPr="00141881">
        <w:rPr>
          <w:rFonts w:asciiTheme="majorHAnsi" w:eastAsia="Times New Roman" w:hAnsiTheme="majorHAnsi" w:cstheme="majorHAnsi"/>
          <w:color w:val="000000"/>
          <w:lang w:eastAsia="fr-FR"/>
        </w:rPr>
        <w:t>RHP</w:t>
      </w:r>
      <w:r w:rsidR="004F6DB3" w:rsidRPr="00141881">
        <w:rPr>
          <w:rFonts w:asciiTheme="majorHAnsi" w:eastAsia="Times New Roman" w:hAnsiTheme="majorHAnsi" w:cstheme="majorHAnsi"/>
          <w:color w:val="000000"/>
          <w:lang w:eastAsia="fr-FR"/>
        </w:rPr>
        <w:t>/RHP-ER</w:t>
      </w:r>
      <w:r w:rsidR="000E40FF" w:rsidRPr="00141881">
        <w:rPr>
          <w:rFonts w:asciiTheme="majorHAnsi" w:eastAsia="Times New Roman" w:hAnsiTheme="majorHAnsi" w:cstheme="majorHAnsi"/>
          <w:color w:val="000000"/>
          <w:lang w:eastAsia="fr-FR"/>
        </w:rPr>
        <w:t>)</w:t>
      </w:r>
      <w:r w:rsidR="00CA67DC" w:rsidRPr="00141881">
        <w:rPr>
          <w:rFonts w:asciiTheme="majorHAnsi" w:eastAsia="Times New Roman" w:hAnsiTheme="majorHAnsi" w:cstheme="majorHAnsi"/>
          <w:color w:val="000000"/>
          <w:lang w:eastAsia="fr-FR"/>
        </w:rPr>
        <w:t xml:space="preserve"> composée d’un groupe thermodynamique embarqué</w:t>
      </w:r>
      <w:r w:rsidR="008525BF" w:rsidRPr="00141881">
        <w:rPr>
          <w:rFonts w:asciiTheme="majorHAnsi" w:eastAsia="Times New Roman" w:hAnsiTheme="majorHAnsi" w:cstheme="majorHAnsi"/>
          <w:color w:val="000000"/>
          <w:lang w:eastAsia="fr-FR"/>
        </w:rPr>
        <w:t>, d’un condenseur et d’un évaporateur. Ce groupe sera</w:t>
      </w:r>
      <w:r w:rsidR="00CA67DC" w:rsidRPr="00141881">
        <w:rPr>
          <w:rFonts w:asciiTheme="majorHAnsi" w:eastAsia="Times New Roman" w:hAnsiTheme="majorHAnsi" w:cstheme="majorHAnsi"/>
          <w:color w:val="000000"/>
          <w:lang w:eastAsia="fr-FR"/>
        </w:rPr>
        <w:t xml:space="preserve"> sans unité extérieure</w:t>
      </w:r>
      <w:r w:rsidR="008525BF" w:rsidRPr="00141881">
        <w:rPr>
          <w:rFonts w:asciiTheme="majorHAnsi" w:eastAsia="Times New Roman" w:hAnsiTheme="majorHAnsi" w:cstheme="majorHAnsi"/>
          <w:color w:val="000000"/>
          <w:lang w:eastAsia="fr-FR"/>
        </w:rPr>
        <w:t>. Il peut être associé à différents types d’éch</w:t>
      </w:r>
      <w:r w:rsidR="00CA67DC" w:rsidRPr="00141881">
        <w:rPr>
          <w:rFonts w:asciiTheme="majorHAnsi" w:eastAsia="Times New Roman" w:hAnsiTheme="majorHAnsi" w:cstheme="majorHAnsi"/>
          <w:color w:val="000000"/>
          <w:lang w:eastAsia="fr-FR"/>
        </w:rPr>
        <w:t>a</w:t>
      </w:r>
      <w:r w:rsidR="008525BF" w:rsidRPr="00141881">
        <w:rPr>
          <w:rFonts w:asciiTheme="majorHAnsi" w:eastAsia="Times New Roman" w:hAnsiTheme="majorHAnsi" w:cstheme="majorHAnsi"/>
          <w:color w:val="000000"/>
          <w:lang w:eastAsia="fr-FR"/>
        </w:rPr>
        <w:t>n</w:t>
      </w:r>
      <w:r w:rsidR="00CA67DC" w:rsidRPr="00141881">
        <w:rPr>
          <w:rFonts w:asciiTheme="majorHAnsi" w:eastAsia="Times New Roman" w:hAnsiTheme="majorHAnsi" w:cstheme="majorHAnsi"/>
          <w:color w:val="000000"/>
          <w:lang w:eastAsia="fr-FR"/>
        </w:rPr>
        <w:t>geur rotatif pour optimiser la récupération de froid (ICC) ou à un échangeur à plaque (version IC)</w:t>
      </w:r>
      <w:r w:rsidR="000E40FF" w:rsidRPr="00141881">
        <w:rPr>
          <w:rFonts w:asciiTheme="majorHAnsi" w:eastAsia="Times New Roman" w:hAnsiTheme="majorHAnsi" w:cstheme="majorHAnsi"/>
          <w:color w:val="000000"/>
          <w:lang w:eastAsia="fr-FR"/>
        </w:rPr>
        <w:t>.</w:t>
      </w:r>
      <w:r w:rsidR="000E40FF" w:rsidRPr="009A2A82">
        <w:rPr>
          <w:rFonts w:asciiTheme="majorHAnsi" w:eastAsia="Times New Roman" w:hAnsiTheme="majorHAnsi" w:cstheme="majorHAnsi"/>
          <w:color w:val="000000"/>
          <w:lang w:eastAsia="fr-FR"/>
        </w:rPr>
        <w:t xml:space="preserve">  </w:t>
      </w:r>
      <w:r w:rsidRPr="009A2A82">
        <w:rPr>
          <w:rFonts w:asciiTheme="majorHAnsi" w:eastAsia="Times New Roman" w:hAnsiTheme="majorHAnsi" w:cstheme="majorHAnsi"/>
          <w:color w:val="000000"/>
          <w:lang w:eastAsia="fr-FR"/>
        </w:rPr>
        <w:t xml:space="preserve"> </w:t>
      </w:r>
    </w:p>
    <w:p w14:paraId="34CE0A41" w14:textId="77777777" w:rsidR="009A2A82" w:rsidRPr="009A2A82" w:rsidRDefault="009A2A82" w:rsidP="009B4081">
      <w:pPr>
        <w:spacing w:after="0" w:line="240" w:lineRule="auto"/>
        <w:jc w:val="both"/>
        <w:rPr>
          <w:rFonts w:asciiTheme="majorHAnsi" w:eastAsia="Times New Roman" w:hAnsiTheme="majorHAnsi" w:cstheme="majorHAnsi"/>
          <w:color w:val="000000"/>
          <w:lang w:eastAsia="fr-FR"/>
        </w:rPr>
      </w:pPr>
    </w:p>
    <w:p w14:paraId="22B33333" w14:textId="73E5BB20" w:rsidR="000E40FF" w:rsidRDefault="009B4081" w:rsidP="009B4081">
      <w:pPr>
        <w:spacing w:after="0" w:line="240" w:lineRule="auto"/>
        <w:jc w:val="both"/>
        <w:rPr>
          <w:rFonts w:asciiTheme="majorHAnsi" w:eastAsia="Times New Roman" w:hAnsiTheme="majorHAnsi" w:cstheme="majorHAnsi"/>
          <w:color w:val="000000"/>
          <w:lang w:eastAsia="fr-FR"/>
        </w:rPr>
      </w:pPr>
      <w:r w:rsidRPr="009A2A82">
        <w:rPr>
          <w:rFonts w:asciiTheme="majorHAnsi" w:eastAsia="Times New Roman" w:hAnsiTheme="majorHAnsi" w:cstheme="majorHAnsi"/>
          <w:color w:val="000000"/>
          <w:lang w:eastAsia="fr-FR"/>
        </w:rPr>
        <w:t xml:space="preserve">De même, des registres </w:t>
      </w:r>
      <w:r w:rsidR="008525BF" w:rsidRPr="009A2A82">
        <w:rPr>
          <w:rFonts w:asciiTheme="majorHAnsi" w:eastAsia="Times New Roman" w:hAnsiTheme="majorHAnsi" w:cstheme="majorHAnsi"/>
          <w:color w:val="000000"/>
          <w:lang w:eastAsia="fr-FR"/>
        </w:rPr>
        <w:t xml:space="preserve">à lames </w:t>
      </w:r>
      <w:r w:rsidR="00B318EA" w:rsidRPr="009A2A82">
        <w:rPr>
          <w:rFonts w:asciiTheme="majorHAnsi" w:eastAsia="Times New Roman" w:hAnsiTheme="majorHAnsi" w:cstheme="majorHAnsi"/>
          <w:color w:val="000000"/>
          <w:lang w:eastAsia="fr-FR"/>
        </w:rPr>
        <w:t>sont disponibles en option</w:t>
      </w:r>
      <w:r w:rsidR="008525BF" w:rsidRPr="009A2A82">
        <w:rPr>
          <w:rFonts w:asciiTheme="majorHAnsi" w:eastAsia="Times New Roman" w:hAnsiTheme="majorHAnsi" w:cstheme="majorHAnsi"/>
          <w:color w:val="000000"/>
          <w:lang w:eastAsia="fr-FR"/>
        </w:rPr>
        <w:t xml:space="preserve">, tout comme le caisson </w:t>
      </w:r>
      <w:r w:rsidRPr="009A2A82">
        <w:rPr>
          <w:rFonts w:asciiTheme="majorHAnsi" w:eastAsia="Times New Roman" w:hAnsiTheme="majorHAnsi" w:cstheme="majorHAnsi"/>
          <w:color w:val="000000"/>
          <w:lang w:eastAsia="fr-FR"/>
        </w:rPr>
        <w:t xml:space="preserve">de recyclage proportionnel </w:t>
      </w:r>
      <w:r w:rsidR="00714101">
        <w:rPr>
          <w:rFonts w:asciiTheme="majorHAnsi" w:eastAsia="Times New Roman" w:hAnsiTheme="majorHAnsi" w:cstheme="majorHAnsi"/>
          <w:color w:val="000000"/>
          <w:lang w:eastAsia="fr-FR"/>
        </w:rPr>
        <w:t>piloté avec 3 registres modulant</w:t>
      </w:r>
      <w:r w:rsidR="00AE3372">
        <w:rPr>
          <w:rFonts w:asciiTheme="majorHAnsi" w:eastAsia="Times New Roman" w:hAnsiTheme="majorHAnsi" w:cstheme="majorHAnsi"/>
          <w:color w:val="000000"/>
          <w:lang w:eastAsia="fr-FR"/>
        </w:rPr>
        <w:t>s</w:t>
      </w:r>
      <w:r w:rsidR="00714101">
        <w:rPr>
          <w:rFonts w:asciiTheme="majorHAnsi" w:eastAsia="Times New Roman" w:hAnsiTheme="majorHAnsi" w:cstheme="majorHAnsi"/>
          <w:color w:val="000000"/>
          <w:lang w:eastAsia="fr-FR"/>
        </w:rPr>
        <w:t xml:space="preserve"> à moteur avec ressorts de rappel.</w:t>
      </w:r>
      <w:r w:rsidR="00714101">
        <w:rPr>
          <w:rFonts w:asciiTheme="majorHAnsi" w:eastAsia="Times New Roman" w:hAnsiTheme="majorHAnsi" w:cstheme="majorHAnsi"/>
          <w:color w:val="000000"/>
          <w:lang w:eastAsia="fr-FR"/>
        </w:rPr>
        <w:br/>
        <w:t xml:space="preserve">Ce caisson devra avoir </w:t>
      </w:r>
      <w:r w:rsidR="00AE3372">
        <w:rPr>
          <w:rFonts w:asciiTheme="majorHAnsi" w:eastAsia="Times New Roman" w:hAnsiTheme="majorHAnsi" w:cstheme="majorHAnsi"/>
          <w:color w:val="000000"/>
          <w:lang w:eastAsia="fr-FR"/>
        </w:rPr>
        <w:t>une longueur minimale</w:t>
      </w:r>
      <w:r w:rsidR="00714101">
        <w:rPr>
          <w:rFonts w:asciiTheme="majorHAnsi" w:eastAsia="Times New Roman" w:hAnsiTheme="majorHAnsi" w:cstheme="majorHAnsi"/>
          <w:color w:val="000000"/>
          <w:lang w:eastAsia="fr-FR"/>
        </w:rPr>
        <w:t xml:space="preserve"> de 700mm afin d’assurer une efficacité complète même à fort pourcentages de recyclage</w:t>
      </w:r>
      <w:r w:rsidR="00DB53F8">
        <w:rPr>
          <w:rFonts w:asciiTheme="majorHAnsi" w:eastAsia="Times New Roman" w:hAnsiTheme="majorHAnsi" w:cstheme="majorHAnsi"/>
          <w:color w:val="000000"/>
          <w:lang w:eastAsia="fr-FR"/>
        </w:rPr>
        <w:t>.</w:t>
      </w:r>
    </w:p>
    <w:p w14:paraId="62EBF3C5" w14:textId="77777777" w:rsidR="005F7959" w:rsidRDefault="005F7959" w:rsidP="009B4081">
      <w:pPr>
        <w:spacing w:after="0" w:line="240" w:lineRule="auto"/>
        <w:jc w:val="both"/>
        <w:rPr>
          <w:rFonts w:asciiTheme="majorHAnsi" w:eastAsia="Times New Roman" w:hAnsiTheme="majorHAnsi" w:cstheme="majorHAnsi"/>
          <w:color w:val="000000"/>
          <w:lang w:eastAsia="fr-FR"/>
        </w:rPr>
      </w:pPr>
    </w:p>
    <w:p w14:paraId="627B8F84" w14:textId="77777777" w:rsidR="004A4C2E" w:rsidRPr="006F4181" w:rsidRDefault="004A4C2E" w:rsidP="006F4181">
      <w:pPr>
        <w:pStyle w:val="Paragraphedeliste"/>
        <w:numPr>
          <w:ilvl w:val="0"/>
          <w:numId w:val="20"/>
        </w:numPr>
        <w:rPr>
          <w:rFonts w:asciiTheme="majorHAnsi" w:hAnsiTheme="majorHAnsi" w:cstheme="majorHAnsi"/>
          <w:b/>
          <w:color w:val="4BACC6" w:themeColor="accent5"/>
          <w:u w:val="single"/>
        </w:rPr>
      </w:pPr>
      <w:r w:rsidRPr="006F4181">
        <w:rPr>
          <w:rFonts w:asciiTheme="majorHAnsi" w:hAnsiTheme="majorHAnsi" w:cstheme="majorHAnsi"/>
          <w:b/>
          <w:color w:val="4BACC6" w:themeColor="accent5"/>
          <w:u w:val="single"/>
        </w:rPr>
        <w:t>Conformités réglementaires du produit</w:t>
      </w:r>
    </w:p>
    <w:p w14:paraId="6D98A12B" w14:textId="77777777" w:rsidR="00C532C6" w:rsidRDefault="00C532C6" w:rsidP="00D143D1">
      <w:pPr>
        <w:pStyle w:val="Paragraphedeliste"/>
        <w:spacing w:line="240" w:lineRule="auto"/>
        <w:rPr>
          <w:rFonts w:asciiTheme="majorHAnsi" w:hAnsiTheme="majorHAnsi" w:cstheme="majorHAnsi"/>
          <w:b/>
          <w:color w:val="4BACC6" w:themeColor="accent5"/>
          <w:u w:val="single"/>
        </w:rPr>
      </w:pPr>
    </w:p>
    <w:p w14:paraId="7930820B" w14:textId="77777777" w:rsidR="000F36C4" w:rsidRPr="000F36C4" w:rsidRDefault="000F36C4" w:rsidP="00D143D1">
      <w:pPr>
        <w:pStyle w:val="Paragraphedeliste"/>
        <w:numPr>
          <w:ilvl w:val="0"/>
          <w:numId w:val="24"/>
        </w:numPr>
        <w:autoSpaceDE w:val="0"/>
        <w:autoSpaceDN w:val="0"/>
        <w:spacing w:after="0" w:line="240" w:lineRule="auto"/>
        <w:rPr>
          <w:rFonts w:asciiTheme="majorHAnsi" w:hAnsiTheme="majorHAnsi" w:cstheme="majorHAnsi"/>
          <w:b/>
          <w:snapToGrid w:val="0"/>
        </w:rPr>
      </w:pPr>
      <w:r w:rsidRPr="00C63FA9">
        <w:rPr>
          <w:rFonts w:asciiTheme="majorHAnsi" w:hAnsiTheme="majorHAnsi" w:cstheme="majorHAnsi"/>
          <w:snapToGrid w:val="0"/>
        </w:rPr>
        <w:t xml:space="preserve">Toute la gamme </w:t>
      </w:r>
      <w:r w:rsidR="00397443">
        <w:rPr>
          <w:rFonts w:asciiTheme="majorHAnsi" w:hAnsiTheme="majorHAnsi" w:cstheme="majorHAnsi"/>
          <w:snapToGrid w:val="0"/>
        </w:rPr>
        <w:t>VEX4000</w:t>
      </w:r>
      <w:r w:rsidRPr="00C63FA9">
        <w:rPr>
          <w:rFonts w:asciiTheme="majorHAnsi" w:hAnsiTheme="majorHAnsi" w:cstheme="majorHAnsi"/>
          <w:snapToGrid w:val="0"/>
        </w:rPr>
        <w:t xml:space="preserve"> est certifiée</w:t>
      </w:r>
      <w:r w:rsidRPr="000F36C4">
        <w:rPr>
          <w:rFonts w:asciiTheme="majorHAnsi" w:hAnsiTheme="majorHAnsi" w:cstheme="majorHAnsi"/>
          <w:b/>
          <w:snapToGrid w:val="0"/>
        </w:rPr>
        <w:t xml:space="preserve"> EUROVENT (programme AHU)</w:t>
      </w:r>
    </w:p>
    <w:p w14:paraId="62AE2641" w14:textId="77777777" w:rsidR="000F36C4" w:rsidRPr="00CF4EC7" w:rsidRDefault="008B5A4A" w:rsidP="00D143D1">
      <w:pPr>
        <w:pStyle w:val="Paragraphedeliste"/>
        <w:numPr>
          <w:ilvl w:val="0"/>
          <w:numId w:val="24"/>
        </w:numPr>
        <w:autoSpaceDE w:val="0"/>
        <w:autoSpaceDN w:val="0"/>
        <w:spacing w:after="0" w:line="240" w:lineRule="auto"/>
        <w:contextualSpacing w:val="0"/>
        <w:rPr>
          <w:rFonts w:asciiTheme="majorHAnsi" w:hAnsiTheme="majorHAnsi" w:cstheme="majorHAnsi"/>
          <w:snapToGrid w:val="0"/>
        </w:rPr>
      </w:pPr>
      <w:r>
        <w:rPr>
          <w:rFonts w:asciiTheme="majorHAnsi" w:hAnsiTheme="majorHAnsi" w:cstheme="majorHAnsi"/>
          <w:b/>
          <w:snapToGrid w:val="0"/>
        </w:rPr>
        <w:t>ErP</w:t>
      </w:r>
      <w:r w:rsidR="00A5392B">
        <w:rPr>
          <w:rFonts w:asciiTheme="majorHAnsi" w:hAnsiTheme="majorHAnsi" w:cstheme="majorHAnsi"/>
          <w:b/>
          <w:snapToGrid w:val="0"/>
        </w:rPr>
        <w:t xml:space="preserve"> 2018</w:t>
      </w:r>
      <w:r>
        <w:rPr>
          <w:rFonts w:asciiTheme="majorHAnsi" w:hAnsiTheme="majorHAnsi" w:cstheme="majorHAnsi"/>
          <w:b/>
          <w:snapToGrid w:val="0"/>
        </w:rPr>
        <w:t> </w:t>
      </w:r>
      <w:r w:rsidRPr="00C63FA9">
        <w:rPr>
          <w:rFonts w:asciiTheme="majorHAnsi" w:hAnsiTheme="majorHAnsi" w:cstheme="majorHAnsi"/>
          <w:snapToGrid w:val="0"/>
        </w:rPr>
        <w:t xml:space="preserve">: </w:t>
      </w:r>
      <w:r w:rsidR="00397443">
        <w:rPr>
          <w:rFonts w:asciiTheme="majorHAnsi" w:hAnsiTheme="majorHAnsi" w:cstheme="majorHAnsi"/>
          <w:snapToGrid w:val="0"/>
        </w:rPr>
        <w:t xml:space="preserve">selon </w:t>
      </w:r>
      <w:r w:rsidR="008525BF">
        <w:rPr>
          <w:rFonts w:asciiTheme="majorHAnsi" w:hAnsiTheme="majorHAnsi" w:cstheme="majorHAnsi"/>
          <w:snapToGrid w:val="0"/>
        </w:rPr>
        <w:t>l’</w:t>
      </w:r>
      <w:r w:rsidR="00397443">
        <w:rPr>
          <w:rFonts w:asciiTheme="majorHAnsi" w:hAnsiTheme="majorHAnsi" w:cstheme="majorHAnsi"/>
          <w:snapToGrid w:val="0"/>
        </w:rPr>
        <w:t>unité choisi</w:t>
      </w:r>
      <w:r w:rsidR="008525BF">
        <w:rPr>
          <w:rFonts w:asciiTheme="majorHAnsi" w:hAnsiTheme="majorHAnsi" w:cstheme="majorHAnsi"/>
          <w:snapToGrid w:val="0"/>
        </w:rPr>
        <w:t>e</w:t>
      </w:r>
      <w:r w:rsidR="00397443">
        <w:rPr>
          <w:rFonts w:asciiTheme="majorHAnsi" w:hAnsiTheme="majorHAnsi" w:cstheme="majorHAnsi"/>
          <w:snapToGrid w:val="0"/>
        </w:rPr>
        <w:t xml:space="preserve">, </w:t>
      </w:r>
      <w:r w:rsidRPr="00C63FA9">
        <w:rPr>
          <w:rFonts w:asciiTheme="majorHAnsi" w:hAnsiTheme="majorHAnsi" w:cstheme="majorHAnsi"/>
          <w:snapToGrid w:val="0"/>
        </w:rPr>
        <w:t>c</w:t>
      </w:r>
      <w:r w:rsidR="000F36C4" w:rsidRPr="00C63FA9">
        <w:rPr>
          <w:rFonts w:asciiTheme="majorHAnsi" w:hAnsiTheme="majorHAnsi" w:cstheme="majorHAnsi"/>
          <w:snapToGrid w:val="0"/>
        </w:rPr>
        <w:t>onforme au règlement</w:t>
      </w:r>
      <w:r w:rsidR="000F36C4">
        <w:rPr>
          <w:rFonts w:asciiTheme="majorHAnsi" w:hAnsiTheme="majorHAnsi" w:cstheme="majorHAnsi"/>
          <w:b/>
          <w:snapToGrid w:val="0"/>
        </w:rPr>
        <w:t xml:space="preserve"> d’éco-conception 1253/2014</w:t>
      </w:r>
    </w:p>
    <w:p w14:paraId="71667E1F" w14:textId="5A3984A0" w:rsidR="00CF4EC7" w:rsidRPr="004214DC" w:rsidRDefault="00141881" w:rsidP="00D143D1">
      <w:pPr>
        <w:pStyle w:val="Paragraphedeliste"/>
        <w:numPr>
          <w:ilvl w:val="0"/>
          <w:numId w:val="24"/>
        </w:numPr>
        <w:autoSpaceDE w:val="0"/>
        <w:autoSpaceDN w:val="0"/>
        <w:spacing w:after="0" w:line="240" w:lineRule="auto"/>
        <w:contextualSpacing w:val="0"/>
        <w:rPr>
          <w:rFonts w:asciiTheme="majorHAnsi" w:hAnsiTheme="majorHAnsi" w:cstheme="majorHAnsi"/>
          <w:snapToGrid w:val="0"/>
        </w:rPr>
      </w:pPr>
      <w:r>
        <w:rPr>
          <w:rFonts w:asciiTheme="majorHAnsi" w:hAnsiTheme="majorHAnsi" w:cstheme="majorHAnsi"/>
          <w:snapToGrid w:val="0"/>
        </w:rPr>
        <w:t>Conforme</w:t>
      </w:r>
      <w:r w:rsidR="00CF4EC7">
        <w:rPr>
          <w:rFonts w:asciiTheme="majorHAnsi" w:hAnsiTheme="majorHAnsi" w:cstheme="majorHAnsi"/>
          <w:snapToGrid w:val="0"/>
        </w:rPr>
        <w:t xml:space="preserve"> </w:t>
      </w:r>
      <w:r w:rsidR="00CF4EC7" w:rsidRPr="00C63FA9">
        <w:rPr>
          <w:rFonts w:asciiTheme="majorHAnsi" w:hAnsiTheme="majorHAnsi" w:cstheme="majorHAnsi"/>
          <w:b/>
          <w:snapToGrid w:val="0"/>
        </w:rPr>
        <w:t>CE</w:t>
      </w:r>
      <w:r w:rsidR="00CF4EC7">
        <w:rPr>
          <w:rFonts w:asciiTheme="majorHAnsi" w:hAnsiTheme="majorHAnsi" w:cstheme="majorHAnsi"/>
          <w:snapToGrid w:val="0"/>
        </w:rPr>
        <w:t xml:space="preserve"> et é</w:t>
      </w:r>
      <w:r w:rsidR="00CF4EC7" w:rsidRPr="00CF4EC7">
        <w:rPr>
          <w:rFonts w:asciiTheme="majorHAnsi" w:hAnsiTheme="majorHAnsi" w:cstheme="majorHAnsi"/>
          <w:snapToGrid w:val="0"/>
        </w:rPr>
        <w:t xml:space="preserve">ligible au </w:t>
      </w:r>
      <w:r w:rsidR="00CF4EC7" w:rsidRPr="00C63FA9">
        <w:rPr>
          <w:rFonts w:asciiTheme="majorHAnsi" w:hAnsiTheme="majorHAnsi" w:cstheme="majorHAnsi"/>
          <w:b/>
          <w:snapToGrid w:val="0"/>
        </w:rPr>
        <w:t>CEE : BAT-TH26 et BAT-TH26 GT</w:t>
      </w:r>
    </w:p>
    <w:p w14:paraId="4D006542" w14:textId="347925A9" w:rsidR="004214DC" w:rsidRPr="00E121E6" w:rsidRDefault="004214DC" w:rsidP="004214DC">
      <w:pPr>
        <w:pStyle w:val="Paragraphedeliste"/>
        <w:numPr>
          <w:ilvl w:val="0"/>
          <w:numId w:val="24"/>
        </w:numPr>
        <w:autoSpaceDE w:val="0"/>
        <w:autoSpaceDN w:val="0"/>
        <w:spacing w:after="0" w:line="240" w:lineRule="auto"/>
        <w:contextualSpacing w:val="0"/>
        <w:rPr>
          <w:rFonts w:asciiTheme="majorHAnsi" w:hAnsiTheme="majorHAnsi" w:cstheme="majorHAnsi"/>
          <w:snapToGrid w:val="0"/>
        </w:rPr>
      </w:pPr>
      <w:r>
        <w:rPr>
          <w:rFonts w:asciiTheme="majorHAnsi" w:hAnsiTheme="majorHAnsi" w:cstheme="majorHAnsi"/>
          <w:snapToGrid w:val="0"/>
        </w:rPr>
        <w:t xml:space="preserve">Certification </w:t>
      </w:r>
      <w:r w:rsidR="00DB53F8">
        <w:rPr>
          <w:rFonts w:asciiTheme="majorHAnsi" w:hAnsiTheme="majorHAnsi" w:cstheme="majorHAnsi"/>
          <w:snapToGrid w:val="0"/>
        </w:rPr>
        <w:t>Allemande RLT</w:t>
      </w:r>
    </w:p>
    <w:p w14:paraId="0C276931" w14:textId="77777777" w:rsidR="006F4181" w:rsidRPr="00957E60" w:rsidRDefault="008525BF" w:rsidP="006F4181">
      <w:pPr>
        <w:pStyle w:val="Paragraphedeliste"/>
        <w:numPr>
          <w:ilvl w:val="0"/>
          <w:numId w:val="24"/>
        </w:numPr>
        <w:autoSpaceDE w:val="0"/>
        <w:autoSpaceDN w:val="0"/>
        <w:spacing w:after="0" w:line="240" w:lineRule="auto"/>
        <w:rPr>
          <w:rFonts w:asciiTheme="majorHAnsi" w:hAnsiTheme="majorHAnsi" w:cstheme="majorHAnsi"/>
          <w:snapToGrid w:val="0"/>
        </w:rPr>
      </w:pPr>
      <w:r>
        <w:rPr>
          <w:rFonts w:asciiTheme="majorHAnsi" w:hAnsiTheme="majorHAnsi" w:cstheme="majorHAnsi"/>
          <w:snapToGrid w:val="0"/>
        </w:rPr>
        <w:t>L’u</w:t>
      </w:r>
      <w:r w:rsidR="00E121E6">
        <w:rPr>
          <w:rFonts w:asciiTheme="majorHAnsi" w:hAnsiTheme="majorHAnsi" w:cstheme="majorHAnsi"/>
          <w:snapToGrid w:val="0"/>
        </w:rPr>
        <w:t xml:space="preserve">nité </w:t>
      </w:r>
      <w:r w:rsidR="004214DC">
        <w:rPr>
          <w:rFonts w:asciiTheme="majorHAnsi" w:hAnsiTheme="majorHAnsi" w:cstheme="majorHAnsi"/>
          <w:snapToGrid w:val="0"/>
        </w:rPr>
        <w:t xml:space="preserve">peut être </w:t>
      </w:r>
      <w:r w:rsidR="00E121E6">
        <w:rPr>
          <w:rFonts w:asciiTheme="majorHAnsi" w:hAnsiTheme="majorHAnsi" w:cstheme="majorHAnsi"/>
          <w:snapToGrid w:val="0"/>
        </w:rPr>
        <w:t xml:space="preserve">construite suivant la norme d’hygiène allemande </w:t>
      </w:r>
      <w:r w:rsidR="00E121E6" w:rsidRPr="00995C05">
        <w:rPr>
          <w:rFonts w:asciiTheme="majorHAnsi" w:hAnsiTheme="majorHAnsi" w:cstheme="majorHAnsi"/>
          <w:b/>
          <w:snapToGrid w:val="0"/>
        </w:rPr>
        <w:t>VDI 6022</w:t>
      </w:r>
      <w:r w:rsidR="006F4181">
        <w:rPr>
          <w:rFonts w:asciiTheme="majorHAnsi" w:hAnsiTheme="majorHAnsi" w:cstheme="majorHAnsi"/>
          <w:b/>
          <w:snapToGrid w:val="0"/>
        </w:rPr>
        <w:t xml:space="preserve"> </w:t>
      </w:r>
      <w:r w:rsidR="006F4181" w:rsidRPr="00970387">
        <w:rPr>
          <w:rFonts w:asciiTheme="majorHAnsi" w:hAnsiTheme="majorHAnsi" w:cstheme="majorHAnsi"/>
          <w:snapToGrid w:val="0"/>
        </w:rPr>
        <w:t>pour faciliter l'entretien, le nettoyage et l'inspection</w:t>
      </w:r>
    </w:p>
    <w:p w14:paraId="2946DB82" w14:textId="77777777" w:rsidR="004A4C2E" w:rsidRPr="009371CA" w:rsidRDefault="004A4C2E" w:rsidP="00D143D1">
      <w:pPr>
        <w:spacing w:after="0" w:line="240" w:lineRule="auto"/>
        <w:rPr>
          <w:rFonts w:asciiTheme="majorHAnsi" w:hAnsiTheme="majorHAnsi" w:cstheme="majorHAnsi"/>
          <w:b/>
        </w:rPr>
      </w:pPr>
    </w:p>
    <w:p w14:paraId="7B279566" w14:textId="77777777" w:rsidR="004A4C2E" w:rsidRPr="009371CA" w:rsidRDefault="004A4C2E" w:rsidP="00D97539">
      <w:pPr>
        <w:pStyle w:val="Paragraphedeliste"/>
        <w:numPr>
          <w:ilvl w:val="0"/>
          <w:numId w:val="20"/>
        </w:numPr>
        <w:spacing w:after="0" w:line="240" w:lineRule="auto"/>
        <w:rPr>
          <w:rFonts w:asciiTheme="majorHAnsi" w:hAnsiTheme="majorHAnsi" w:cstheme="majorHAnsi"/>
          <w:b/>
          <w:color w:val="4BACC6" w:themeColor="accent5"/>
          <w:u w:val="single"/>
        </w:rPr>
      </w:pPr>
      <w:r w:rsidRPr="009371CA">
        <w:rPr>
          <w:rFonts w:asciiTheme="majorHAnsi" w:hAnsiTheme="majorHAnsi" w:cstheme="majorHAnsi"/>
          <w:b/>
          <w:color w:val="4BACC6" w:themeColor="accent5"/>
          <w:u w:val="single"/>
        </w:rPr>
        <w:t>Caractéristiques techniques</w:t>
      </w:r>
    </w:p>
    <w:p w14:paraId="5997CC1D" w14:textId="77777777" w:rsidR="00BB2ACB" w:rsidRPr="009371CA" w:rsidRDefault="00BB2ACB" w:rsidP="00D97539">
      <w:pPr>
        <w:spacing w:after="0" w:line="240" w:lineRule="auto"/>
        <w:jc w:val="both"/>
        <w:rPr>
          <w:rFonts w:asciiTheme="majorHAnsi" w:hAnsiTheme="majorHAnsi" w:cstheme="majorHAnsi"/>
          <w:u w:val="single"/>
        </w:rPr>
      </w:pPr>
    </w:p>
    <w:p w14:paraId="4A3CCF71" w14:textId="77777777" w:rsidR="00DF168E" w:rsidRPr="00634BCD" w:rsidRDefault="00DF168E" w:rsidP="00DF168E">
      <w:pPr>
        <w:ind w:firstLine="360"/>
        <w:jc w:val="both"/>
        <w:rPr>
          <w:rFonts w:asciiTheme="majorHAnsi" w:hAnsiTheme="majorHAnsi" w:cstheme="majorHAnsi"/>
          <w:i/>
        </w:rPr>
      </w:pPr>
      <w:r w:rsidRPr="00634BCD">
        <w:rPr>
          <w:rFonts w:asciiTheme="majorHAnsi" w:hAnsiTheme="majorHAnsi" w:cstheme="majorHAnsi"/>
          <w:i/>
        </w:rPr>
        <w:t>CONSTRUCTION :</w:t>
      </w:r>
    </w:p>
    <w:p w14:paraId="741A90AB" w14:textId="77777777" w:rsidR="00210641" w:rsidRPr="00970387" w:rsidRDefault="00210641" w:rsidP="00D143D1">
      <w:pPr>
        <w:pStyle w:val="Paragraphedeliste"/>
        <w:numPr>
          <w:ilvl w:val="0"/>
          <w:numId w:val="24"/>
        </w:numPr>
        <w:autoSpaceDE w:val="0"/>
        <w:autoSpaceDN w:val="0"/>
        <w:spacing w:after="0" w:line="240" w:lineRule="auto"/>
        <w:rPr>
          <w:rFonts w:asciiTheme="majorHAnsi" w:hAnsiTheme="majorHAnsi" w:cstheme="majorHAnsi"/>
          <w:snapToGrid w:val="0"/>
        </w:rPr>
      </w:pPr>
      <w:r w:rsidRPr="00970387">
        <w:rPr>
          <w:rFonts w:asciiTheme="majorHAnsi" w:hAnsiTheme="majorHAnsi" w:cstheme="majorHAnsi"/>
          <w:snapToGrid w:val="0"/>
        </w:rPr>
        <w:t xml:space="preserve">Structure </w:t>
      </w:r>
      <w:r w:rsidR="00397443">
        <w:rPr>
          <w:rFonts w:asciiTheme="majorHAnsi" w:hAnsiTheme="majorHAnsi" w:cstheme="majorHAnsi"/>
          <w:snapToGrid w:val="0"/>
        </w:rPr>
        <w:t>profilé</w:t>
      </w:r>
      <w:r w:rsidRPr="00970387">
        <w:rPr>
          <w:rFonts w:asciiTheme="majorHAnsi" w:hAnsiTheme="majorHAnsi" w:cstheme="majorHAnsi"/>
          <w:snapToGrid w:val="0"/>
        </w:rPr>
        <w:t xml:space="preserve"> double peau</w:t>
      </w:r>
    </w:p>
    <w:p w14:paraId="5ECE0CB6" w14:textId="77777777" w:rsidR="009A2A82" w:rsidRPr="0033071D" w:rsidRDefault="007B0875" w:rsidP="00D143D1">
      <w:pPr>
        <w:pStyle w:val="Paragraphedeliste"/>
        <w:numPr>
          <w:ilvl w:val="0"/>
          <w:numId w:val="24"/>
        </w:numPr>
        <w:autoSpaceDE w:val="0"/>
        <w:autoSpaceDN w:val="0"/>
        <w:spacing w:after="0" w:line="240" w:lineRule="auto"/>
        <w:rPr>
          <w:rFonts w:asciiTheme="majorHAnsi" w:hAnsiTheme="majorHAnsi" w:cstheme="majorHAnsi"/>
          <w:b/>
          <w:snapToGrid w:val="0"/>
        </w:rPr>
      </w:pPr>
      <w:r w:rsidRPr="009F2E3C">
        <w:rPr>
          <w:rFonts w:asciiTheme="majorHAnsi" w:hAnsiTheme="majorHAnsi" w:cstheme="majorHAnsi"/>
          <w:b/>
          <w:snapToGrid w:val="0"/>
        </w:rPr>
        <w:t>Isolation par laine minérale</w:t>
      </w:r>
      <w:r w:rsidRPr="009F2E3C">
        <w:rPr>
          <w:rFonts w:asciiTheme="majorHAnsi" w:hAnsiTheme="majorHAnsi" w:cstheme="majorHAnsi"/>
          <w:snapToGrid w:val="0"/>
        </w:rPr>
        <w:t xml:space="preserve"> épaisseur </w:t>
      </w:r>
      <w:r w:rsidRPr="009F2E3C">
        <w:rPr>
          <w:rFonts w:asciiTheme="majorHAnsi" w:hAnsiTheme="majorHAnsi" w:cstheme="majorHAnsi"/>
          <w:b/>
          <w:snapToGrid w:val="0"/>
        </w:rPr>
        <w:t>50 mm</w:t>
      </w:r>
      <w:r w:rsidRPr="009F2E3C">
        <w:rPr>
          <w:rFonts w:asciiTheme="majorHAnsi" w:hAnsiTheme="majorHAnsi" w:cstheme="majorHAnsi"/>
          <w:snapToGrid w:val="0"/>
        </w:rPr>
        <w:t xml:space="preserve">, </w:t>
      </w:r>
      <w:r w:rsidRPr="009A2A82">
        <w:rPr>
          <w:rFonts w:asciiTheme="majorHAnsi" w:hAnsiTheme="majorHAnsi" w:cstheme="majorHAnsi"/>
          <w:snapToGrid w:val="0"/>
        </w:rPr>
        <w:t xml:space="preserve">densité </w:t>
      </w:r>
      <w:r w:rsidR="00891E47" w:rsidRPr="0033071D">
        <w:rPr>
          <w:rFonts w:asciiTheme="majorHAnsi" w:hAnsiTheme="majorHAnsi" w:cstheme="majorHAnsi"/>
          <w:b/>
          <w:snapToGrid w:val="0"/>
        </w:rPr>
        <w:t>65</w:t>
      </w:r>
      <w:r w:rsidRPr="0033071D">
        <w:rPr>
          <w:rFonts w:asciiTheme="majorHAnsi" w:hAnsiTheme="majorHAnsi" w:cstheme="majorHAnsi"/>
          <w:b/>
          <w:snapToGrid w:val="0"/>
        </w:rPr>
        <w:t xml:space="preserve"> kg/m3</w:t>
      </w:r>
      <w:r w:rsidR="005D50F3" w:rsidRPr="0033071D">
        <w:rPr>
          <w:rFonts w:asciiTheme="majorHAnsi" w:hAnsiTheme="majorHAnsi" w:cstheme="majorHAnsi"/>
          <w:b/>
          <w:snapToGrid w:val="0"/>
        </w:rPr>
        <w:t xml:space="preserve"> </w:t>
      </w:r>
    </w:p>
    <w:p w14:paraId="578B7953" w14:textId="77777777" w:rsidR="00210641" w:rsidRPr="009F2E3C" w:rsidRDefault="009E3CD4" w:rsidP="00D143D1">
      <w:pPr>
        <w:pStyle w:val="Paragraphedeliste"/>
        <w:numPr>
          <w:ilvl w:val="0"/>
          <w:numId w:val="24"/>
        </w:numPr>
        <w:autoSpaceDE w:val="0"/>
        <w:autoSpaceDN w:val="0"/>
        <w:spacing w:after="0" w:line="240" w:lineRule="auto"/>
        <w:rPr>
          <w:rFonts w:asciiTheme="majorHAnsi" w:hAnsiTheme="majorHAnsi" w:cstheme="majorHAnsi"/>
          <w:snapToGrid w:val="0"/>
        </w:rPr>
      </w:pPr>
      <w:r>
        <w:rPr>
          <w:rFonts w:asciiTheme="majorHAnsi" w:eastAsia="Times New Roman" w:hAnsiTheme="majorHAnsi" w:cstheme="majorHAnsi"/>
          <w:b/>
          <w:color w:val="000000"/>
          <w:lang w:eastAsia="fr-FR"/>
        </w:rPr>
        <w:t>(Classe A1 selon DIN4102)</w:t>
      </w:r>
    </w:p>
    <w:p w14:paraId="1678D0F2" w14:textId="77777777" w:rsidR="009E3CD4" w:rsidRPr="00970387" w:rsidRDefault="009E3CD4" w:rsidP="009E3CD4">
      <w:pPr>
        <w:pStyle w:val="Paragraphedeliste"/>
        <w:numPr>
          <w:ilvl w:val="0"/>
          <w:numId w:val="24"/>
        </w:numPr>
        <w:autoSpaceDE w:val="0"/>
        <w:autoSpaceDN w:val="0"/>
        <w:spacing w:after="0" w:line="240" w:lineRule="auto"/>
        <w:rPr>
          <w:rFonts w:asciiTheme="majorHAnsi" w:hAnsiTheme="majorHAnsi" w:cstheme="majorHAnsi"/>
          <w:snapToGrid w:val="0"/>
        </w:rPr>
      </w:pPr>
      <w:r w:rsidRPr="00970387">
        <w:rPr>
          <w:rFonts w:asciiTheme="majorHAnsi" w:hAnsiTheme="majorHAnsi" w:cstheme="majorHAnsi"/>
          <w:snapToGrid w:val="0"/>
        </w:rPr>
        <w:t xml:space="preserve">Résistance à la </w:t>
      </w:r>
      <w:r w:rsidRPr="0041493C">
        <w:rPr>
          <w:rFonts w:asciiTheme="majorHAnsi" w:hAnsiTheme="majorHAnsi" w:cstheme="majorHAnsi"/>
          <w:b/>
          <w:snapToGrid w:val="0"/>
        </w:rPr>
        <w:t xml:space="preserve">corrosion </w:t>
      </w:r>
      <w:r>
        <w:rPr>
          <w:rFonts w:asciiTheme="majorHAnsi" w:hAnsiTheme="majorHAnsi" w:cstheme="majorHAnsi"/>
          <w:b/>
          <w:snapToGrid w:val="0"/>
        </w:rPr>
        <w:t>R</w:t>
      </w:r>
      <w:r w:rsidRPr="0041493C">
        <w:rPr>
          <w:rFonts w:asciiTheme="majorHAnsi" w:hAnsiTheme="majorHAnsi" w:cstheme="majorHAnsi"/>
          <w:b/>
          <w:snapToGrid w:val="0"/>
        </w:rPr>
        <w:t>C4</w:t>
      </w:r>
      <w:r w:rsidRPr="00970387">
        <w:rPr>
          <w:rFonts w:asciiTheme="majorHAnsi" w:hAnsiTheme="majorHAnsi" w:cstheme="majorHAnsi"/>
          <w:snapToGrid w:val="0"/>
        </w:rPr>
        <w:t xml:space="preserve"> selon ISO 9224</w:t>
      </w:r>
    </w:p>
    <w:p w14:paraId="1B0CED8A" w14:textId="77777777" w:rsidR="009E3CD4" w:rsidRPr="009A2A82" w:rsidRDefault="005D50F3" w:rsidP="009E3CD4">
      <w:pPr>
        <w:pStyle w:val="Paragraphedeliste"/>
        <w:numPr>
          <w:ilvl w:val="0"/>
          <w:numId w:val="24"/>
        </w:numPr>
        <w:autoSpaceDE w:val="0"/>
        <w:autoSpaceDN w:val="0"/>
        <w:spacing w:after="0" w:line="240" w:lineRule="auto"/>
        <w:rPr>
          <w:rFonts w:asciiTheme="majorHAnsi" w:hAnsiTheme="majorHAnsi" w:cstheme="majorHAnsi"/>
          <w:snapToGrid w:val="0"/>
        </w:rPr>
      </w:pPr>
      <w:r w:rsidRPr="009A2A82">
        <w:rPr>
          <w:rFonts w:asciiTheme="majorHAnsi" w:hAnsiTheme="majorHAnsi" w:cstheme="majorHAnsi"/>
          <w:snapToGrid w:val="0"/>
        </w:rPr>
        <w:t xml:space="preserve">Livraison possible centrale </w:t>
      </w:r>
      <w:r w:rsidR="009E3CD4" w:rsidRPr="009A2A82">
        <w:rPr>
          <w:rFonts w:asciiTheme="majorHAnsi" w:hAnsiTheme="majorHAnsi" w:cstheme="majorHAnsi"/>
          <w:b/>
          <w:snapToGrid w:val="0"/>
        </w:rPr>
        <w:t>assemblé</w:t>
      </w:r>
      <w:r w:rsidRPr="009A2A82">
        <w:rPr>
          <w:rFonts w:asciiTheme="majorHAnsi" w:hAnsiTheme="majorHAnsi" w:cstheme="majorHAnsi"/>
          <w:b/>
          <w:snapToGrid w:val="0"/>
        </w:rPr>
        <w:t>e</w:t>
      </w:r>
      <w:r w:rsidR="009E3CD4" w:rsidRPr="009A2A82">
        <w:rPr>
          <w:rFonts w:asciiTheme="majorHAnsi" w:hAnsiTheme="majorHAnsi" w:cstheme="majorHAnsi"/>
          <w:b/>
          <w:snapToGrid w:val="0"/>
        </w:rPr>
        <w:t xml:space="preserve"> sur socle</w:t>
      </w:r>
      <w:r w:rsidRPr="009A2A82">
        <w:rPr>
          <w:rFonts w:asciiTheme="majorHAnsi" w:hAnsiTheme="majorHAnsi" w:cstheme="majorHAnsi"/>
          <w:b/>
          <w:snapToGrid w:val="0"/>
        </w:rPr>
        <w:t xml:space="preserve"> ou pieds</w:t>
      </w:r>
      <w:r w:rsidR="009E3CD4" w:rsidRPr="009A2A82">
        <w:rPr>
          <w:rFonts w:asciiTheme="majorHAnsi" w:hAnsiTheme="majorHAnsi" w:cstheme="majorHAnsi"/>
          <w:b/>
          <w:snapToGrid w:val="0"/>
        </w:rPr>
        <w:t xml:space="preserve"> ou en modules</w:t>
      </w:r>
      <w:r w:rsidRPr="009A2A82">
        <w:rPr>
          <w:rFonts w:asciiTheme="majorHAnsi" w:hAnsiTheme="majorHAnsi" w:cstheme="majorHAnsi"/>
          <w:b/>
          <w:snapToGrid w:val="0"/>
        </w:rPr>
        <w:t xml:space="preserve"> séparés</w:t>
      </w:r>
      <w:r w:rsidR="009E3CD4" w:rsidRPr="009A2A82">
        <w:rPr>
          <w:rFonts w:asciiTheme="majorHAnsi" w:hAnsiTheme="majorHAnsi" w:cstheme="majorHAnsi"/>
          <w:b/>
          <w:snapToGrid w:val="0"/>
        </w:rPr>
        <w:t xml:space="preserve"> selon</w:t>
      </w:r>
      <w:r w:rsidRPr="009A2A82">
        <w:rPr>
          <w:rFonts w:asciiTheme="majorHAnsi" w:hAnsiTheme="majorHAnsi" w:cstheme="majorHAnsi"/>
          <w:b/>
          <w:snapToGrid w:val="0"/>
        </w:rPr>
        <w:t xml:space="preserve"> le</w:t>
      </w:r>
      <w:r w:rsidR="009E3CD4" w:rsidRPr="009A2A82">
        <w:rPr>
          <w:rFonts w:asciiTheme="majorHAnsi" w:hAnsiTheme="majorHAnsi" w:cstheme="majorHAnsi"/>
          <w:b/>
          <w:snapToGrid w:val="0"/>
        </w:rPr>
        <w:t xml:space="preserve"> besoin</w:t>
      </w:r>
    </w:p>
    <w:p w14:paraId="10EB91FA" w14:textId="77777777" w:rsidR="009E3CD4" w:rsidRPr="009A2A82" w:rsidRDefault="009E3CD4" w:rsidP="009E3CD4">
      <w:pPr>
        <w:pStyle w:val="Paragraphedeliste"/>
        <w:numPr>
          <w:ilvl w:val="0"/>
          <w:numId w:val="24"/>
        </w:numPr>
        <w:autoSpaceDE w:val="0"/>
        <w:autoSpaceDN w:val="0"/>
        <w:spacing w:after="0" w:line="240" w:lineRule="auto"/>
        <w:jc w:val="both"/>
        <w:rPr>
          <w:rFonts w:asciiTheme="majorHAnsi" w:hAnsiTheme="majorHAnsi" w:cstheme="majorHAnsi"/>
        </w:rPr>
      </w:pPr>
      <w:r>
        <w:rPr>
          <w:rFonts w:asciiTheme="majorHAnsi" w:hAnsiTheme="majorHAnsi" w:cstheme="majorHAnsi"/>
        </w:rPr>
        <w:t>Poss</w:t>
      </w:r>
      <w:r w:rsidR="008525BF">
        <w:rPr>
          <w:rFonts w:asciiTheme="majorHAnsi" w:hAnsiTheme="majorHAnsi" w:cstheme="majorHAnsi"/>
        </w:rPr>
        <w:t xml:space="preserve">ibilité d’avoir des piquages (maxi 2) sur le </w:t>
      </w:r>
      <w:r>
        <w:rPr>
          <w:rFonts w:asciiTheme="majorHAnsi" w:hAnsiTheme="majorHAnsi" w:cstheme="majorHAnsi"/>
        </w:rPr>
        <w:t>dessus</w:t>
      </w:r>
      <w:r w:rsidR="005D50F3">
        <w:rPr>
          <w:rFonts w:asciiTheme="majorHAnsi" w:hAnsiTheme="majorHAnsi" w:cstheme="majorHAnsi"/>
        </w:rPr>
        <w:t xml:space="preserve"> </w:t>
      </w:r>
      <w:r w:rsidR="005D50F3" w:rsidRPr="009A2A82">
        <w:rPr>
          <w:rFonts w:asciiTheme="majorHAnsi" w:hAnsiTheme="majorHAnsi" w:cstheme="majorHAnsi"/>
        </w:rPr>
        <w:t>au niveau du flux supérieur</w:t>
      </w:r>
    </w:p>
    <w:p w14:paraId="4B08BEFE" w14:textId="77777777" w:rsidR="00EB0C23" w:rsidRDefault="00EB0C23" w:rsidP="00EB0C23">
      <w:pPr>
        <w:pStyle w:val="Paragraphedeliste"/>
        <w:numPr>
          <w:ilvl w:val="0"/>
          <w:numId w:val="24"/>
        </w:numPr>
        <w:autoSpaceDE w:val="0"/>
        <w:autoSpaceDN w:val="0"/>
        <w:spacing w:after="0" w:line="240" w:lineRule="auto"/>
        <w:jc w:val="both"/>
        <w:rPr>
          <w:rFonts w:asciiTheme="majorHAnsi" w:hAnsiTheme="majorHAnsi" w:cstheme="majorHAnsi"/>
        </w:rPr>
      </w:pPr>
      <w:r>
        <w:rPr>
          <w:rFonts w:asciiTheme="majorHAnsi" w:hAnsiTheme="majorHAnsi" w:cstheme="majorHAnsi"/>
        </w:rPr>
        <w:t>Hublots d’inspection avec éclairage en option</w:t>
      </w:r>
    </w:p>
    <w:p w14:paraId="237A240D" w14:textId="0678EADB" w:rsidR="00384E17" w:rsidRPr="00384E17" w:rsidRDefault="009E3CD4" w:rsidP="009E3CD4">
      <w:pPr>
        <w:pStyle w:val="Paragraphedeliste"/>
        <w:numPr>
          <w:ilvl w:val="0"/>
          <w:numId w:val="24"/>
        </w:numPr>
        <w:autoSpaceDE w:val="0"/>
        <w:autoSpaceDN w:val="0"/>
        <w:spacing w:after="0" w:line="240" w:lineRule="auto"/>
        <w:jc w:val="both"/>
        <w:rPr>
          <w:rFonts w:asciiTheme="majorHAnsi" w:hAnsiTheme="majorHAnsi" w:cstheme="majorHAnsi"/>
        </w:rPr>
      </w:pPr>
      <w:r w:rsidRPr="006F4181">
        <w:rPr>
          <w:rFonts w:asciiTheme="majorHAnsi" w:hAnsiTheme="majorHAnsi" w:cstheme="majorHAnsi"/>
          <w:snapToGrid w:val="0"/>
        </w:rPr>
        <w:t>Version intérieur</w:t>
      </w:r>
      <w:r w:rsidR="00D24E99">
        <w:rPr>
          <w:rFonts w:asciiTheme="majorHAnsi" w:hAnsiTheme="majorHAnsi" w:cstheme="majorHAnsi"/>
          <w:snapToGrid w:val="0"/>
        </w:rPr>
        <w:t>e</w:t>
      </w:r>
      <w:r w:rsidR="00384E17">
        <w:rPr>
          <w:rFonts w:asciiTheme="majorHAnsi" w:hAnsiTheme="majorHAnsi" w:cstheme="majorHAnsi"/>
          <w:snapToGrid w:val="0"/>
        </w:rPr>
        <w:t> :</w:t>
      </w:r>
    </w:p>
    <w:p w14:paraId="3A3955ED" w14:textId="77777777" w:rsidR="00384E17" w:rsidRPr="00C111CD" w:rsidRDefault="00384E17" w:rsidP="00384E17">
      <w:pPr>
        <w:pStyle w:val="Paragraphedeliste"/>
        <w:numPr>
          <w:ilvl w:val="2"/>
          <w:numId w:val="24"/>
        </w:numPr>
        <w:autoSpaceDE w:val="0"/>
        <w:autoSpaceDN w:val="0"/>
        <w:spacing w:after="0" w:line="240" w:lineRule="auto"/>
        <w:jc w:val="both"/>
        <w:rPr>
          <w:rFonts w:asciiTheme="majorHAnsi" w:hAnsiTheme="majorHAnsi" w:cstheme="majorHAnsi"/>
        </w:rPr>
      </w:pPr>
      <w:r>
        <w:rPr>
          <w:rFonts w:asciiTheme="majorHAnsi" w:hAnsiTheme="majorHAnsi" w:cstheme="majorHAnsi"/>
          <w:snapToGrid w:val="0"/>
        </w:rPr>
        <w:t>Assemblé</w:t>
      </w:r>
      <w:r w:rsidR="008525BF">
        <w:rPr>
          <w:rFonts w:asciiTheme="majorHAnsi" w:hAnsiTheme="majorHAnsi" w:cstheme="majorHAnsi"/>
          <w:snapToGrid w:val="0"/>
        </w:rPr>
        <w:t>e</w:t>
      </w:r>
      <w:r>
        <w:rPr>
          <w:rFonts w:asciiTheme="majorHAnsi" w:hAnsiTheme="majorHAnsi" w:cstheme="majorHAnsi"/>
          <w:snapToGrid w:val="0"/>
        </w:rPr>
        <w:t xml:space="preserve"> et monté</w:t>
      </w:r>
      <w:r w:rsidR="008525BF">
        <w:rPr>
          <w:rFonts w:asciiTheme="majorHAnsi" w:hAnsiTheme="majorHAnsi" w:cstheme="majorHAnsi"/>
          <w:snapToGrid w:val="0"/>
        </w:rPr>
        <w:t>e</w:t>
      </w:r>
      <w:r>
        <w:rPr>
          <w:rFonts w:asciiTheme="majorHAnsi" w:hAnsiTheme="majorHAnsi" w:cstheme="majorHAnsi"/>
          <w:snapToGrid w:val="0"/>
        </w:rPr>
        <w:t xml:space="preserve"> sur socle, ou bien livré</w:t>
      </w:r>
      <w:r w:rsidR="008525BF">
        <w:rPr>
          <w:rFonts w:asciiTheme="majorHAnsi" w:hAnsiTheme="majorHAnsi" w:cstheme="majorHAnsi"/>
          <w:snapToGrid w:val="0"/>
        </w:rPr>
        <w:t>e</w:t>
      </w:r>
      <w:r>
        <w:rPr>
          <w:rFonts w:asciiTheme="majorHAnsi" w:hAnsiTheme="majorHAnsi" w:cstheme="majorHAnsi"/>
          <w:snapToGrid w:val="0"/>
        </w:rPr>
        <w:t xml:space="preserve"> en modules</w:t>
      </w:r>
    </w:p>
    <w:p w14:paraId="3D242BB2" w14:textId="77777777" w:rsidR="00C111CD" w:rsidRPr="00384E17" w:rsidRDefault="00C111CD" w:rsidP="00384E17">
      <w:pPr>
        <w:pStyle w:val="Paragraphedeliste"/>
        <w:numPr>
          <w:ilvl w:val="2"/>
          <w:numId w:val="24"/>
        </w:numPr>
        <w:autoSpaceDE w:val="0"/>
        <w:autoSpaceDN w:val="0"/>
        <w:spacing w:after="0" w:line="240" w:lineRule="auto"/>
        <w:jc w:val="both"/>
        <w:rPr>
          <w:rFonts w:asciiTheme="majorHAnsi" w:hAnsiTheme="majorHAnsi" w:cstheme="majorHAnsi"/>
        </w:rPr>
      </w:pPr>
      <w:r>
        <w:rPr>
          <w:rFonts w:asciiTheme="majorHAnsi" w:hAnsiTheme="majorHAnsi" w:cstheme="majorHAnsi"/>
          <w:snapToGrid w:val="0"/>
        </w:rPr>
        <w:t>Le socle peut être fourni en kit</w:t>
      </w:r>
    </w:p>
    <w:p w14:paraId="3C6BDC82" w14:textId="77777777" w:rsidR="009E3CD4" w:rsidRPr="00384E17" w:rsidRDefault="00384E17" w:rsidP="009E3CD4">
      <w:pPr>
        <w:pStyle w:val="Paragraphedeliste"/>
        <w:numPr>
          <w:ilvl w:val="0"/>
          <w:numId w:val="24"/>
        </w:numPr>
        <w:autoSpaceDE w:val="0"/>
        <w:autoSpaceDN w:val="0"/>
        <w:spacing w:after="0" w:line="240" w:lineRule="auto"/>
        <w:jc w:val="both"/>
        <w:rPr>
          <w:rFonts w:asciiTheme="majorHAnsi" w:hAnsiTheme="majorHAnsi" w:cstheme="majorHAnsi"/>
        </w:rPr>
      </w:pPr>
      <w:r>
        <w:rPr>
          <w:rFonts w:asciiTheme="majorHAnsi" w:hAnsiTheme="majorHAnsi" w:cstheme="majorHAnsi"/>
          <w:snapToGrid w:val="0"/>
        </w:rPr>
        <w:t>Version extérieure :</w:t>
      </w:r>
    </w:p>
    <w:p w14:paraId="2E526024" w14:textId="77777777" w:rsidR="00384E17" w:rsidRPr="009A2A82" w:rsidRDefault="00384E17" w:rsidP="00384E17">
      <w:pPr>
        <w:pStyle w:val="Paragraphedeliste"/>
        <w:numPr>
          <w:ilvl w:val="2"/>
          <w:numId w:val="24"/>
        </w:numPr>
        <w:autoSpaceDE w:val="0"/>
        <w:autoSpaceDN w:val="0"/>
        <w:spacing w:after="0" w:line="240" w:lineRule="auto"/>
        <w:jc w:val="both"/>
        <w:rPr>
          <w:rFonts w:asciiTheme="majorHAnsi" w:hAnsiTheme="majorHAnsi" w:cstheme="majorHAnsi"/>
        </w:rPr>
      </w:pPr>
      <w:r w:rsidRPr="009A2A82">
        <w:rPr>
          <w:rFonts w:asciiTheme="majorHAnsi" w:hAnsiTheme="majorHAnsi" w:cstheme="majorHAnsi"/>
          <w:snapToGrid w:val="0"/>
        </w:rPr>
        <w:t>En standard : assemblé</w:t>
      </w:r>
      <w:r w:rsidR="008525BF" w:rsidRPr="009A2A82">
        <w:rPr>
          <w:rFonts w:asciiTheme="majorHAnsi" w:hAnsiTheme="majorHAnsi" w:cstheme="majorHAnsi"/>
          <w:snapToGrid w:val="0"/>
        </w:rPr>
        <w:t>e</w:t>
      </w:r>
      <w:r w:rsidRPr="009A2A82">
        <w:rPr>
          <w:rFonts w:asciiTheme="majorHAnsi" w:hAnsiTheme="majorHAnsi" w:cstheme="majorHAnsi"/>
          <w:snapToGrid w:val="0"/>
        </w:rPr>
        <w:t xml:space="preserve"> et monté</w:t>
      </w:r>
      <w:r w:rsidR="008525BF" w:rsidRPr="009A2A82">
        <w:rPr>
          <w:rFonts w:asciiTheme="majorHAnsi" w:hAnsiTheme="majorHAnsi" w:cstheme="majorHAnsi"/>
          <w:snapToGrid w:val="0"/>
        </w:rPr>
        <w:t>e</w:t>
      </w:r>
      <w:r w:rsidRPr="009A2A82">
        <w:rPr>
          <w:rFonts w:asciiTheme="majorHAnsi" w:hAnsiTheme="majorHAnsi" w:cstheme="majorHAnsi"/>
          <w:snapToGrid w:val="0"/>
        </w:rPr>
        <w:t xml:space="preserve"> sur socle</w:t>
      </w:r>
    </w:p>
    <w:p w14:paraId="44B68315" w14:textId="77777777" w:rsidR="00384E17" w:rsidRPr="009A2A82" w:rsidRDefault="00A11F61" w:rsidP="00384E17">
      <w:pPr>
        <w:pStyle w:val="Paragraphedeliste"/>
        <w:numPr>
          <w:ilvl w:val="2"/>
          <w:numId w:val="24"/>
        </w:numPr>
        <w:autoSpaceDE w:val="0"/>
        <w:autoSpaceDN w:val="0"/>
        <w:spacing w:after="0" w:line="240" w:lineRule="auto"/>
        <w:jc w:val="both"/>
        <w:rPr>
          <w:rFonts w:asciiTheme="majorHAnsi" w:hAnsiTheme="majorHAnsi" w:cstheme="majorHAnsi"/>
        </w:rPr>
      </w:pPr>
      <w:r w:rsidRPr="009A2A82">
        <w:rPr>
          <w:rFonts w:asciiTheme="majorHAnsi" w:hAnsiTheme="majorHAnsi" w:cstheme="majorHAnsi"/>
          <w:snapToGrid w:val="0"/>
        </w:rPr>
        <w:t xml:space="preserve">Panneaux en </w:t>
      </w:r>
      <w:proofErr w:type="spellStart"/>
      <w:r w:rsidR="005D50F3" w:rsidRPr="009A2A82">
        <w:rPr>
          <w:rFonts w:asciiTheme="majorHAnsi" w:hAnsiTheme="majorHAnsi" w:cstheme="majorHAnsi"/>
          <w:snapToGrid w:val="0"/>
        </w:rPr>
        <w:t>AluZinc</w:t>
      </w:r>
      <w:proofErr w:type="spellEnd"/>
      <w:r w:rsidR="005D50F3" w:rsidRPr="009A2A82">
        <w:rPr>
          <w:rFonts w:asciiTheme="majorHAnsi" w:hAnsiTheme="majorHAnsi" w:cstheme="majorHAnsi"/>
          <w:snapToGrid w:val="0"/>
        </w:rPr>
        <w:t xml:space="preserve"> (sta</w:t>
      </w:r>
      <w:r w:rsidR="0033071D">
        <w:rPr>
          <w:rFonts w:asciiTheme="majorHAnsi" w:hAnsiTheme="majorHAnsi" w:cstheme="majorHAnsi"/>
          <w:snapToGrid w:val="0"/>
        </w:rPr>
        <w:t>n</w:t>
      </w:r>
      <w:r w:rsidR="005D50F3" w:rsidRPr="009A2A82">
        <w:rPr>
          <w:rFonts w:asciiTheme="majorHAnsi" w:hAnsiTheme="majorHAnsi" w:cstheme="majorHAnsi"/>
          <w:snapToGrid w:val="0"/>
        </w:rPr>
        <w:t>d</w:t>
      </w:r>
      <w:r w:rsidR="0033071D">
        <w:rPr>
          <w:rFonts w:asciiTheme="majorHAnsi" w:hAnsiTheme="majorHAnsi" w:cstheme="majorHAnsi"/>
          <w:snapToGrid w:val="0"/>
        </w:rPr>
        <w:t>ard</w:t>
      </w:r>
      <w:r w:rsidR="005D50F3" w:rsidRPr="009A2A82">
        <w:rPr>
          <w:rFonts w:asciiTheme="majorHAnsi" w:hAnsiTheme="majorHAnsi" w:cstheme="majorHAnsi"/>
          <w:snapToGrid w:val="0"/>
        </w:rPr>
        <w:t xml:space="preserve">) ou </w:t>
      </w:r>
      <w:r w:rsidRPr="009A2A82">
        <w:rPr>
          <w:rFonts w:asciiTheme="majorHAnsi" w:hAnsiTheme="majorHAnsi" w:cstheme="majorHAnsi"/>
          <w:snapToGrid w:val="0"/>
        </w:rPr>
        <w:t>en a</w:t>
      </w:r>
      <w:r w:rsidR="005D50F3" w:rsidRPr="009A2A82">
        <w:rPr>
          <w:rFonts w:asciiTheme="majorHAnsi" w:hAnsiTheme="majorHAnsi" w:cstheme="majorHAnsi"/>
          <w:snapToGrid w:val="0"/>
        </w:rPr>
        <w:t>cier inoxydable (option)</w:t>
      </w:r>
    </w:p>
    <w:p w14:paraId="20AEBDD0" w14:textId="77777777" w:rsidR="00384E17" w:rsidRPr="009A2A82" w:rsidRDefault="00384E17" w:rsidP="00384E17">
      <w:pPr>
        <w:pStyle w:val="Paragraphedeliste"/>
        <w:numPr>
          <w:ilvl w:val="2"/>
          <w:numId w:val="24"/>
        </w:numPr>
        <w:autoSpaceDE w:val="0"/>
        <w:autoSpaceDN w:val="0"/>
        <w:spacing w:after="0" w:line="240" w:lineRule="auto"/>
        <w:jc w:val="both"/>
        <w:rPr>
          <w:rFonts w:asciiTheme="majorHAnsi" w:hAnsiTheme="majorHAnsi" w:cstheme="majorHAnsi"/>
        </w:rPr>
      </w:pPr>
      <w:r w:rsidRPr="009A2A82">
        <w:rPr>
          <w:rFonts w:asciiTheme="majorHAnsi" w:hAnsiTheme="majorHAnsi" w:cstheme="majorHAnsi"/>
          <w:snapToGrid w:val="0"/>
        </w:rPr>
        <w:t>Toiture monté</w:t>
      </w:r>
      <w:r w:rsidR="005D50F3" w:rsidRPr="009A2A82">
        <w:rPr>
          <w:rFonts w:asciiTheme="majorHAnsi" w:hAnsiTheme="majorHAnsi" w:cstheme="majorHAnsi"/>
          <w:snapToGrid w:val="0"/>
        </w:rPr>
        <w:t>e</w:t>
      </w:r>
      <w:r w:rsidRPr="009A2A82">
        <w:rPr>
          <w:rFonts w:asciiTheme="majorHAnsi" w:hAnsiTheme="majorHAnsi" w:cstheme="majorHAnsi"/>
          <w:snapToGrid w:val="0"/>
        </w:rPr>
        <w:t xml:space="preserve"> en usine</w:t>
      </w:r>
    </w:p>
    <w:p w14:paraId="0C1663EA" w14:textId="77777777" w:rsidR="00384E17" w:rsidRPr="009A2A82" w:rsidRDefault="005D50F3" w:rsidP="00384E17">
      <w:pPr>
        <w:pStyle w:val="Paragraphedeliste"/>
        <w:numPr>
          <w:ilvl w:val="2"/>
          <w:numId w:val="24"/>
        </w:numPr>
        <w:autoSpaceDE w:val="0"/>
        <w:autoSpaceDN w:val="0"/>
        <w:spacing w:after="0" w:line="240" w:lineRule="auto"/>
        <w:jc w:val="both"/>
        <w:rPr>
          <w:rFonts w:asciiTheme="majorHAnsi" w:hAnsiTheme="majorHAnsi" w:cstheme="majorHAnsi"/>
        </w:rPr>
      </w:pPr>
      <w:r w:rsidRPr="009A2A82">
        <w:rPr>
          <w:rFonts w:asciiTheme="majorHAnsi" w:hAnsiTheme="majorHAnsi" w:cstheme="majorHAnsi"/>
          <w:snapToGrid w:val="0"/>
        </w:rPr>
        <w:t>Auvent pare pluie avec g</w:t>
      </w:r>
      <w:r w:rsidR="008525BF" w:rsidRPr="009A2A82">
        <w:rPr>
          <w:rFonts w:asciiTheme="majorHAnsi" w:hAnsiTheme="majorHAnsi" w:cstheme="majorHAnsi"/>
          <w:snapToGrid w:val="0"/>
        </w:rPr>
        <w:t>rillage anti-volatil</w:t>
      </w:r>
    </w:p>
    <w:p w14:paraId="110FFD37" w14:textId="77777777" w:rsidR="00384E17" w:rsidRPr="006F4181" w:rsidRDefault="00384E17" w:rsidP="005D50F3">
      <w:pPr>
        <w:pStyle w:val="Paragraphedeliste"/>
        <w:autoSpaceDE w:val="0"/>
        <w:autoSpaceDN w:val="0"/>
        <w:spacing w:after="0" w:line="240" w:lineRule="auto"/>
        <w:ind w:left="2204"/>
        <w:jc w:val="both"/>
        <w:rPr>
          <w:rFonts w:asciiTheme="majorHAnsi" w:hAnsiTheme="majorHAnsi" w:cstheme="majorHAnsi"/>
        </w:rPr>
      </w:pPr>
    </w:p>
    <w:p w14:paraId="3A9DCF9F" w14:textId="77777777" w:rsidR="007B0875" w:rsidRPr="00970387" w:rsidRDefault="007B0875" w:rsidP="00D143D1">
      <w:pPr>
        <w:pStyle w:val="Paragraphedeliste"/>
        <w:numPr>
          <w:ilvl w:val="0"/>
          <w:numId w:val="24"/>
        </w:numPr>
        <w:autoSpaceDE w:val="0"/>
        <w:autoSpaceDN w:val="0"/>
        <w:spacing w:after="0" w:line="240" w:lineRule="auto"/>
        <w:rPr>
          <w:rFonts w:asciiTheme="majorHAnsi" w:hAnsiTheme="majorHAnsi" w:cstheme="majorHAnsi"/>
          <w:snapToGrid w:val="0"/>
        </w:rPr>
      </w:pPr>
      <w:r w:rsidRPr="00970387">
        <w:rPr>
          <w:rFonts w:asciiTheme="majorHAnsi" w:hAnsiTheme="majorHAnsi" w:cstheme="majorHAnsi"/>
          <w:snapToGrid w:val="0"/>
        </w:rPr>
        <w:t xml:space="preserve">Facteur de pont thermique (Kb) </w:t>
      </w:r>
      <w:r w:rsidRPr="006F4181">
        <w:rPr>
          <w:rFonts w:asciiTheme="majorHAnsi" w:hAnsiTheme="majorHAnsi" w:cstheme="majorHAnsi"/>
          <w:snapToGrid w:val="0"/>
        </w:rPr>
        <w:t xml:space="preserve">: </w:t>
      </w:r>
      <w:r w:rsidR="0033071D" w:rsidRPr="00EB198E">
        <w:rPr>
          <w:rFonts w:asciiTheme="majorHAnsi" w:hAnsiTheme="majorHAnsi" w:cstheme="majorHAnsi"/>
          <w:b/>
          <w:snapToGrid w:val="0"/>
        </w:rPr>
        <w:t>TB</w:t>
      </w:r>
      <w:r w:rsidR="00EB198E">
        <w:rPr>
          <w:rFonts w:asciiTheme="majorHAnsi" w:hAnsiTheme="majorHAnsi" w:cstheme="majorHAnsi"/>
          <w:b/>
          <w:snapToGrid w:val="0"/>
        </w:rPr>
        <w:t>3</w:t>
      </w:r>
      <w:r w:rsidR="008525BF">
        <w:rPr>
          <w:rFonts w:asciiTheme="majorHAnsi" w:hAnsiTheme="majorHAnsi" w:cstheme="majorHAnsi"/>
          <w:b/>
          <w:snapToGrid w:val="0"/>
        </w:rPr>
        <w:t xml:space="preserve"> </w:t>
      </w:r>
    </w:p>
    <w:p w14:paraId="61748B2B" w14:textId="77777777" w:rsidR="007B0875" w:rsidRPr="00970387" w:rsidRDefault="007B0875" w:rsidP="00D143D1">
      <w:pPr>
        <w:pStyle w:val="Paragraphedeliste"/>
        <w:numPr>
          <w:ilvl w:val="0"/>
          <w:numId w:val="24"/>
        </w:numPr>
        <w:autoSpaceDE w:val="0"/>
        <w:autoSpaceDN w:val="0"/>
        <w:spacing w:after="0" w:line="240" w:lineRule="auto"/>
        <w:rPr>
          <w:rFonts w:asciiTheme="majorHAnsi" w:hAnsiTheme="majorHAnsi" w:cstheme="majorHAnsi"/>
          <w:snapToGrid w:val="0"/>
        </w:rPr>
      </w:pPr>
      <w:r w:rsidRPr="00970387">
        <w:rPr>
          <w:rFonts w:asciiTheme="majorHAnsi" w:hAnsiTheme="majorHAnsi" w:cstheme="majorHAnsi"/>
          <w:snapToGrid w:val="0"/>
        </w:rPr>
        <w:t xml:space="preserve">Résistance mécanique : </w:t>
      </w:r>
      <w:r w:rsidR="006F4181">
        <w:rPr>
          <w:rFonts w:asciiTheme="majorHAnsi" w:hAnsiTheme="majorHAnsi" w:cstheme="majorHAnsi"/>
          <w:b/>
          <w:snapToGrid w:val="0"/>
        </w:rPr>
        <w:t>D2</w:t>
      </w:r>
    </w:p>
    <w:p w14:paraId="74D745FD" w14:textId="77777777" w:rsidR="007B0875" w:rsidRPr="00970387" w:rsidRDefault="007B0875" w:rsidP="00D143D1">
      <w:pPr>
        <w:pStyle w:val="Paragraphedeliste"/>
        <w:numPr>
          <w:ilvl w:val="0"/>
          <w:numId w:val="24"/>
        </w:numPr>
        <w:autoSpaceDE w:val="0"/>
        <w:autoSpaceDN w:val="0"/>
        <w:spacing w:after="0" w:line="240" w:lineRule="auto"/>
        <w:rPr>
          <w:rFonts w:asciiTheme="majorHAnsi" w:hAnsiTheme="majorHAnsi" w:cstheme="majorHAnsi"/>
          <w:snapToGrid w:val="0"/>
        </w:rPr>
      </w:pPr>
      <w:r w:rsidRPr="00970387">
        <w:rPr>
          <w:rFonts w:asciiTheme="majorHAnsi" w:hAnsiTheme="majorHAnsi" w:cstheme="majorHAnsi"/>
          <w:snapToGrid w:val="0"/>
        </w:rPr>
        <w:t xml:space="preserve">Transmittance thermique (U) : </w:t>
      </w:r>
      <w:r w:rsidR="006F4181">
        <w:rPr>
          <w:rFonts w:asciiTheme="majorHAnsi" w:hAnsiTheme="majorHAnsi" w:cstheme="majorHAnsi"/>
          <w:b/>
          <w:snapToGrid w:val="0"/>
        </w:rPr>
        <w:t>T2</w:t>
      </w:r>
    </w:p>
    <w:p w14:paraId="1F266606" w14:textId="77777777" w:rsidR="007B0875" w:rsidRPr="008A6C5A" w:rsidRDefault="007B0875" w:rsidP="00D143D1">
      <w:pPr>
        <w:pStyle w:val="Paragraphedeliste"/>
        <w:numPr>
          <w:ilvl w:val="0"/>
          <w:numId w:val="24"/>
        </w:numPr>
        <w:autoSpaceDE w:val="0"/>
        <w:autoSpaceDN w:val="0"/>
        <w:spacing w:after="0" w:line="240" w:lineRule="auto"/>
        <w:rPr>
          <w:rFonts w:asciiTheme="majorHAnsi" w:hAnsiTheme="majorHAnsi" w:cstheme="majorHAnsi"/>
          <w:snapToGrid w:val="0"/>
        </w:rPr>
      </w:pPr>
      <w:r w:rsidRPr="00970387">
        <w:rPr>
          <w:rFonts w:asciiTheme="majorHAnsi" w:hAnsiTheme="majorHAnsi" w:cstheme="majorHAnsi"/>
          <w:snapToGrid w:val="0"/>
        </w:rPr>
        <w:t xml:space="preserve">Fuite d’air de </w:t>
      </w:r>
      <w:r w:rsidRPr="008A6C5A">
        <w:rPr>
          <w:rFonts w:asciiTheme="majorHAnsi" w:hAnsiTheme="majorHAnsi" w:cstheme="majorHAnsi"/>
          <w:snapToGrid w:val="0"/>
        </w:rPr>
        <w:t>l’enveloppe</w:t>
      </w:r>
      <w:r w:rsidR="009074FB" w:rsidRPr="008A6C5A">
        <w:rPr>
          <w:rFonts w:asciiTheme="majorHAnsi" w:hAnsiTheme="majorHAnsi" w:cstheme="majorHAnsi"/>
          <w:snapToGrid w:val="0"/>
        </w:rPr>
        <w:t xml:space="preserve"> (-400Pa / +700 Pa)</w:t>
      </w:r>
      <w:r w:rsidRPr="008A6C5A">
        <w:rPr>
          <w:rFonts w:asciiTheme="majorHAnsi" w:hAnsiTheme="majorHAnsi" w:cstheme="majorHAnsi"/>
          <w:snapToGrid w:val="0"/>
        </w:rPr>
        <w:t xml:space="preserve"> : </w:t>
      </w:r>
      <w:r w:rsidR="006F4181" w:rsidRPr="008A6C5A">
        <w:rPr>
          <w:rFonts w:asciiTheme="majorHAnsi" w:hAnsiTheme="majorHAnsi" w:cstheme="majorHAnsi"/>
          <w:b/>
          <w:snapToGrid w:val="0"/>
        </w:rPr>
        <w:t>L1</w:t>
      </w:r>
      <w:r w:rsidR="00E4404A">
        <w:rPr>
          <w:rFonts w:asciiTheme="majorHAnsi" w:hAnsiTheme="majorHAnsi" w:cstheme="majorHAnsi"/>
          <w:b/>
          <w:snapToGrid w:val="0"/>
        </w:rPr>
        <w:t>(M)</w:t>
      </w:r>
      <w:r w:rsidR="006F4181" w:rsidRPr="008A6C5A">
        <w:rPr>
          <w:rFonts w:asciiTheme="majorHAnsi" w:hAnsiTheme="majorHAnsi" w:cstheme="majorHAnsi"/>
          <w:b/>
          <w:snapToGrid w:val="0"/>
        </w:rPr>
        <w:t>/</w:t>
      </w:r>
      <w:r w:rsidR="00982286" w:rsidRPr="008A6C5A">
        <w:rPr>
          <w:rFonts w:asciiTheme="majorHAnsi" w:hAnsiTheme="majorHAnsi" w:cstheme="majorHAnsi"/>
          <w:b/>
          <w:snapToGrid w:val="0"/>
        </w:rPr>
        <w:t xml:space="preserve"> L1</w:t>
      </w:r>
      <w:r w:rsidR="00E4404A">
        <w:rPr>
          <w:rFonts w:asciiTheme="majorHAnsi" w:hAnsiTheme="majorHAnsi" w:cstheme="majorHAnsi"/>
          <w:b/>
          <w:snapToGrid w:val="0"/>
        </w:rPr>
        <w:t>(M)</w:t>
      </w:r>
    </w:p>
    <w:p w14:paraId="4C5308E3" w14:textId="77777777" w:rsidR="007B0875" w:rsidRPr="009F1BF6" w:rsidRDefault="007B0875" w:rsidP="00D143D1">
      <w:pPr>
        <w:pStyle w:val="Paragraphedeliste"/>
        <w:numPr>
          <w:ilvl w:val="0"/>
          <w:numId w:val="24"/>
        </w:numPr>
        <w:autoSpaceDE w:val="0"/>
        <w:autoSpaceDN w:val="0"/>
        <w:spacing w:after="0" w:line="240" w:lineRule="auto"/>
        <w:rPr>
          <w:rFonts w:asciiTheme="majorHAnsi" w:hAnsiTheme="majorHAnsi" w:cstheme="majorHAnsi"/>
          <w:snapToGrid w:val="0"/>
        </w:rPr>
      </w:pPr>
      <w:r w:rsidRPr="00970387">
        <w:rPr>
          <w:rFonts w:asciiTheme="majorHAnsi" w:hAnsiTheme="majorHAnsi" w:cstheme="majorHAnsi"/>
          <w:snapToGrid w:val="0"/>
        </w:rPr>
        <w:t xml:space="preserve">Fuite de dérivation du filtre (k%) : </w:t>
      </w:r>
      <w:r w:rsidRPr="0041493C">
        <w:rPr>
          <w:rFonts w:asciiTheme="majorHAnsi" w:hAnsiTheme="majorHAnsi" w:cstheme="majorHAnsi"/>
          <w:b/>
          <w:snapToGrid w:val="0"/>
        </w:rPr>
        <w:t>F9</w:t>
      </w:r>
    </w:p>
    <w:p w14:paraId="6B699379" w14:textId="77777777" w:rsidR="009F1BF6" w:rsidRDefault="009F1BF6" w:rsidP="009F1BF6">
      <w:pPr>
        <w:autoSpaceDE w:val="0"/>
        <w:autoSpaceDN w:val="0"/>
        <w:spacing w:after="0" w:line="240" w:lineRule="auto"/>
        <w:rPr>
          <w:rFonts w:asciiTheme="majorHAnsi" w:hAnsiTheme="majorHAnsi" w:cstheme="majorHAnsi"/>
          <w:snapToGrid w:val="0"/>
        </w:rPr>
      </w:pPr>
    </w:p>
    <w:p w14:paraId="59A751FA" w14:textId="77777777" w:rsidR="00141881" w:rsidRDefault="00141881" w:rsidP="00814081">
      <w:pPr>
        <w:ind w:firstLine="360"/>
        <w:jc w:val="both"/>
        <w:rPr>
          <w:rFonts w:asciiTheme="majorHAnsi" w:hAnsiTheme="majorHAnsi" w:cstheme="majorHAnsi"/>
          <w:i/>
        </w:rPr>
      </w:pPr>
    </w:p>
    <w:p w14:paraId="50BA9412" w14:textId="77777777" w:rsidR="00141881" w:rsidRDefault="00141881" w:rsidP="00814081">
      <w:pPr>
        <w:ind w:firstLine="360"/>
        <w:jc w:val="both"/>
        <w:rPr>
          <w:rFonts w:asciiTheme="majorHAnsi" w:hAnsiTheme="majorHAnsi" w:cstheme="majorHAnsi"/>
          <w:i/>
        </w:rPr>
      </w:pPr>
    </w:p>
    <w:p w14:paraId="61CDCEAD" w14:textId="0300CCB9" w:rsidR="00BB2ACB" w:rsidRDefault="00DF168E" w:rsidP="00814081">
      <w:pPr>
        <w:ind w:firstLine="360"/>
        <w:jc w:val="both"/>
        <w:rPr>
          <w:rFonts w:asciiTheme="majorHAnsi" w:hAnsiTheme="majorHAnsi" w:cstheme="majorHAnsi"/>
          <w:i/>
        </w:rPr>
      </w:pPr>
      <w:r w:rsidRPr="00634BCD">
        <w:rPr>
          <w:rFonts w:asciiTheme="majorHAnsi" w:hAnsiTheme="majorHAnsi" w:cstheme="majorHAnsi"/>
          <w:i/>
        </w:rPr>
        <w:lastRenderedPageBreak/>
        <w:t>COMPOSANTS :</w:t>
      </w:r>
    </w:p>
    <w:p w14:paraId="69369F8F" w14:textId="77777777" w:rsidR="00F05FF2" w:rsidRDefault="00DF168E" w:rsidP="00D143D1">
      <w:pPr>
        <w:spacing w:line="240" w:lineRule="auto"/>
        <w:jc w:val="both"/>
        <w:rPr>
          <w:rFonts w:asciiTheme="majorHAnsi" w:hAnsiTheme="majorHAnsi" w:cstheme="majorHAnsi"/>
          <w:i/>
        </w:rPr>
      </w:pPr>
      <w:r>
        <w:rPr>
          <w:rFonts w:asciiTheme="majorHAnsi" w:hAnsiTheme="majorHAnsi" w:cstheme="majorHAnsi"/>
          <w:i/>
        </w:rPr>
        <w:t>Motorisation</w:t>
      </w:r>
    </w:p>
    <w:p w14:paraId="5E17E230" w14:textId="77777777" w:rsidR="004B2E21" w:rsidRDefault="00292046" w:rsidP="00FE134E">
      <w:pPr>
        <w:pStyle w:val="Paragraphedeliste"/>
        <w:numPr>
          <w:ilvl w:val="0"/>
          <w:numId w:val="24"/>
        </w:numPr>
      </w:pPr>
      <w:r>
        <w:t>Moteu</w:t>
      </w:r>
      <w:r w:rsidR="004B2E21">
        <w:t xml:space="preserve">rs de classe </w:t>
      </w:r>
      <w:r w:rsidR="004B2E21" w:rsidRPr="006A11B3">
        <w:t>IE4</w:t>
      </w:r>
      <w:r w:rsidR="004B2E21">
        <w:t xml:space="preserve"> PM-</w:t>
      </w:r>
      <w:proofErr w:type="spellStart"/>
      <w:r w:rsidR="004B2E21">
        <w:t>Motor</w:t>
      </w:r>
      <w:proofErr w:type="spellEnd"/>
      <w:r w:rsidR="004B2E21">
        <w:t xml:space="preserve"> </w:t>
      </w:r>
      <w:r w:rsidR="009074FB">
        <w:t xml:space="preserve"> </w:t>
      </w:r>
    </w:p>
    <w:p w14:paraId="75BD38B7" w14:textId="77777777" w:rsidR="00292046" w:rsidRDefault="00292046" w:rsidP="00292046">
      <w:pPr>
        <w:pStyle w:val="Paragraphedeliste"/>
        <w:numPr>
          <w:ilvl w:val="0"/>
          <w:numId w:val="24"/>
        </w:numPr>
      </w:pPr>
      <w:r>
        <w:rPr>
          <w:rFonts w:asciiTheme="majorHAnsi" w:hAnsiTheme="majorHAnsi" w:cstheme="majorHAnsi"/>
          <w:snapToGrid w:val="0"/>
        </w:rPr>
        <w:t>M</w:t>
      </w:r>
      <w:r w:rsidRPr="00970387">
        <w:rPr>
          <w:rFonts w:asciiTheme="majorHAnsi" w:hAnsiTheme="majorHAnsi" w:cstheme="majorHAnsi"/>
          <w:snapToGrid w:val="0"/>
        </w:rPr>
        <w:t>oteur à commutation éle</w:t>
      </w:r>
      <w:r>
        <w:rPr>
          <w:rFonts w:asciiTheme="majorHAnsi" w:hAnsiTheme="majorHAnsi" w:cstheme="majorHAnsi"/>
          <w:snapToGrid w:val="0"/>
        </w:rPr>
        <w:t xml:space="preserve">ctronique </w:t>
      </w:r>
      <w:r w:rsidRPr="0041493C">
        <w:rPr>
          <w:rFonts w:asciiTheme="majorHAnsi" w:hAnsiTheme="majorHAnsi" w:cstheme="majorHAnsi"/>
          <w:b/>
          <w:snapToGrid w:val="0"/>
        </w:rPr>
        <w:t>EC basse consommation</w:t>
      </w:r>
    </w:p>
    <w:p w14:paraId="2A141677" w14:textId="6A5C6E96" w:rsidR="00292046" w:rsidRPr="00BB2ACB" w:rsidRDefault="00292046" w:rsidP="00292046">
      <w:pPr>
        <w:pStyle w:val="Paragraphedeliste"/>
        <w:numPr>
          <w:ilvl w:val="0"/>
          <w:numId w:val="24"/>
        </w:numPr>
        <w:autoSpaceDE w:val="0"/>
        <w:autoSpaceDN w:val="0"/>
        <w:spacing w:after="0" w:line="240" w:lineRule="auto"/>
        <w:jc w:val="both"/>
        <w:rPr>
          <w:rFonts w:asciiTheme="majorHAnsi" w:hAnsiTheme="majorHAnsi" w:cstheme="majorHAnsi"/>
        </w:rPr>
      </w:pPr>
      <w:r>
        <w:t xml:space="preserve">Les </w:t>
      </w:r>
      <w:r w:rsidR="00D24E99">
        <w:t>moto ventilateurs</w:t>
      </w:r>
      <w:r>
        <w:t xml:space="preserve"> sont montés sur des plots anti-vibratiles et sur des glissières.</w:t>
      </w:r>
    </w:p>
    <w:p w14:paraId="6BB9E253" w14:textId="7B9E8701" w:rsidR="00BB2ACB" w:rsidRPr="009A0C5A" w:rsidRDefault="00292046" w:rsidP="009A0C5A">
      <w:pPr>
        <w:pStyle w:val="Paragraphedeliste"/>
        <w:numPr>
          <w:ilvl w:val="0"/>
          <w:numId w:val="24"/>
        </w:numPr>
      </w:pPr>
      <w:r w:rsidRPr="00A752C2">
        <w:rPr>
          <w:rFonts w:asciiTheme="majorHAnsi" w:eastAsia="Times New Roman" w:hAnsiTheme="majorHAnsi" w:cstheme="majorHAnsi"/>
          <w:b/>
          <w:color w:val="000000"/>
          <w:lang w:eastAsia="fr-FR"/>
        </w:rPr>
        <w:t>Ventilateurs centrifuge</w:t>
      </w:r>
      <w:r w:rsidR="00982286">
        <w:rPr>
          <w:rFonts w:asciiTheme="majorHAnsi" w:eastAsia="Times New Roman" w:hAnsiTheme="majorHAnsi" w:cstheme="majorHAnsi"/>
          <w:b/>
          <w:color w:val="000000"/>
          <w:lang w:eastAsia="fr-FR"/>
        </w:rPr>
        <w:t>s</w:t>
      </w:r>
      <w:r w:rsidR="009074FB">
        <w:rPr>
          <w:rFonts w:asciiTheme="majorHAnsi" w:eastAsia="Times New Roman" w:hAnsiTheme="majorHAnsi" w:cstheme="majorHAnsi"/>
          <w:color w:val="000000"/>
          <w:lang w:eastAsia="fr-FR"/>
        </w:rPr>
        <w:t>, pâles arrières</w:t>
      </w:r>
      <w:r>
        <w:rPr>
          <w:rFonts w:asciiTheme="majorHAnsi" w:eastAsia="Times New Roman" w:hAnsiTheme="majorHAnsi" w:cstheme="majorHAnsi"/>
          <w:color w:val="000000"/>
          <w:lang w:eastAsia="fr-FR"/>
        </w:rPr>
        <w:t xml:space="preserve"> à entrainement direct sur tous les modèles de VEX4000.</w:t>
      </w:r>
    </w:p>
    <w:p w14:paraId="4B74F87B" w14:textId="77777777" w:rsidR="004A4C2E" w:rsidRDefault="004A4C2E" w:rsidP="00D143D1">
      <w:pPr>
        <w:spacing w:line="240" w:lineRule="auto"/>
        <w:jc w:val="both"/>
        <w:rPr>
          <w:rFonts w:asciiTheme="majorHAnsi" w:hAnsiTheme="majorHAnsi" w:cstheme="majorHAnsi"/>
        </w:rPr>
      </w:pPr>
      <w:r w:rsidRPr="009371CA">
        <w:rPr>
          <w:rFonts w:asciiTheme="majorHAnsi" w:hAnsiTheme="majorHAnsi" w:cstheme="majorHAnsi"/>
          <w:i/>
        </w:rPr>
        <w:t>Echangeur</w:t>
      </w:r>
      <w:r w:rsidR="00450BB7">
        <w:rPr>
          <w:rFonts w:asciiTheme="majorHAnsi" w:hAnsiTheme="majorHAnsi" w:cstheme="majorHAnsi"/>
          <w:i/>
        </w:rPr>
        <w:t xml:space="preserve"> rotatif</w:t>
      </w:r>
      <w:r w:rsidRPr="009371CA">
        <w:rPr>
          <w:rFonts w:asciiTheme="majorHAnsi" w:hAnsiTheme="majorHAnsi" w:cstheme="majorHAnsi"/>
        </w:rPr>
        <w:t> :</w:t>
      </w:r>
    </w:p>
    <w:p w14:paraId="37160544" w14:textId="77777777" w:rsidR="006C70BE" w:rsidRPr="00636BEE" w:rsidRDefault="00652EDF" w:rsidP="00D143D1">
      <w:pPr>
        <w:pStyle w:val="Paragraphedeliste"/>
        <w:numPr>
          <w:ilvl w:val="0"/>
          <w:numId w:val="24"/>
        </w:numPr>
        <w:autoSpaceDE w:val="0"/>
        <w:autoSpaceDN w:val="0"/>
        <w:spacing w:after="0" w:line="240" w:lineRule="auto"/>
        <w:jc w:val="both"/>
        <w:rPr>
          <w:rFonts w:asciiTheme="majorHAnsi" w:hAnsiTheme="majorHAnsi" w:cstheme="majorHAnsi"/>
        </w:rPr>
      </w:pPr>
      <w:r>
        <w:rPr>
          <w:rFonts w:asciiTheme="majorHAnsi" w:hAnsiTheme="majorHAnsi" w:cstheme="majorHAnsi"/>
        </w:rPr>
        <w:t>E</w:t>
      </w:r>
      <w:r w:rsidR="006C70BE" w:rsidRPr="006C70BE">
        <w:rPr>
          <w:rFonts w:asciiTheme="majorHAnsi" w:hAnsiTheme="majorHAnsi" w:cstheme="majorHAnsi"/>
        </w:rPr>
        <w:t xml:space="preserve">changeur </w:t>
      </w:r>
      <w:r w:rsidR="006C70BE" w:rsidRPr="0041493C">
        <w:rPr>
          <w:rFonts w:asciiTheme="majorHAnsi" w:hAnsiTheme="majorHAnsi" w:cstheme="majorHAnsi"/>
          <w:b/>
        </w:rPr>
        <w:t xml:space="preserve">rotatif haute efficacité (récupération </w:t>
      </w:r>
      <w:r w:rsidR="00714101">
        <w:rPr>
          <w:rFonts w:asciiTheme="majorHAnsi" w:hAnsiTheme="majorHAnsi" w:cstheme="majorHAnsi"/>
          <w:b/>
        </w:rPr>
        <w:t>à définir suivant projet</w:t>
      </w:r>
      <w:r w:rsidR="006C70BE" w:rsidRPr="0041493C">
        <w:rPr>
          <w:rFonts w:asciiTheme="majorHAnsi" w:hAnsiTheme="majorHAnsi" w:cstheme="majorHAnsi"/>
          <w:b/>
        </w:rPr>
        <w:t>)</w:t>
      </w:r>
    </w:p>
    <w:p w14:paraId="597CF5F8" w14:textId="77777777" w:rsidR="00636BEE" w:rsidRPr="00636BEE" w:rsidRDefault="004B2E21" w:rsidP="00636BEE">
      <w:pPr>
        <w:pStyle w:val="Paragraphedeliste"/>
        <w:numPr>
          <w:ilvl w:val="0"/>
          <w:numId w:val="24"/>
        </w:numPr>
        <w:autoSpaceDE w:val="0"/>
        <w:autoSpaceDN w:val="0"/>
        <w:spacing w:after="0" w:line="240" w:lineRule="auto"/>
        <w:contextualSpacing w:val="0"/>
        <w:jc w:val="both"/>
        <w:rPr>
          <w:rFonts w:asciiTheme="majorHAnsi" w:hAnsiTheme="majorHAnsi" w:cstheme="majorHAnsi"/>
        </w:rPr>
      </w:pPr>
      <w:r w:rsidRPr="00275AE4">
        <w:rPr>
          <w:rFonts w:asciiTheme="majorHAnsi" w:hAnsiTheme="majorHAnsi" w:cstheme="majorHAnsi"/>
          <w:b/>
        </w:rPr>
        <w:t>4</w:t>
      </w:r>
      <w:r w:rsidR="00636BEE" w:rsidRPr="00275AE4">
        <w:rPr>
          <w:rFonts w:asciiTheme="majorHAnsi" w:hAnsiTheme="majorHAnsi" w:cstheme="majorHAnsi"/>
          <w:b/>
        </w:rPr>
        <w:t xml:space="preserve"> types </w:t>
      </w:r>
      <w:r w:rsidRPr="00275AE4">
        <w:rPr>
          <w:rFonts w:asciiTheme="majorHAnsi" w:hAnsiTheme="majorHAnsi" w:cstheme="majorHAnsi"/>
          <w:b/>
        </w:rPr>
        <w:t>d’échangeurs au choix</w:t>
      </w:r>
      <w:r w:rsidR="00636BEE" w:rsidRPr="00275AE4">
        <w:rPr>
          <w:rFonts w:asciiTheme="majorHAnsi" w:hAnsiTheme="majorHAnsi" w:cstheme="majorHAnsi"/>
          <w:b/>
        </w:rPr>
        <w:t> :</w:t>
      </w:r>
      <w:r w:rsidR="00636BEE">
        <w:rPr>
          <w:rFonts w:asciiTheme="majorHAnsi" w:hAnsiTheme="majorHAnsi" w:cstheme="majorHAnsi"/>
        </w:rPr>
        <w:t xml:space="preserve"> standard aluminium</w:t>
      </w:r>
      <w:r>
        <w:rPr>
          <w:rFonts w:asciiTheme="majorHAnsi" w:hAnsiTheme="majorHAnsi" w:cstheme="majorHAnsi"/>
        </w:rPr>
        <w:t xml:space="preserve"> à condensation</w:t>
      </w:r>
      <w:r w:rsidR="00636BEE">
        <w:rPr>
          <w:rFonts w:asciiTheme="majorHAnsi" w:hAnsiTheme="majorHAnsi" w:cstheme="majorHAnsi"/>
        </w:rPr>
        <w:t xml:space="preserve">, </w:t>
      </w:r>
      <w:r w:rsidR="00EB198E">
        <w:rPr>
          <w:rFonts w:asciiTheme="majorHAnsi" w:hAnsiTheme="majorHAnsi" w:cstheme="majorHAnsi"/>
        </w:rPr>
        <w:t>enthalpie</w:t>
      </w:r>
      <w:r>
        <w:rPr>
          <w:rFonts w:asciiTheme="majorHAnsi" w:hAnsiTheme="majorHAnsi" w:cstheme="majorHAnsi"/>
        </w:rPr>
        <w:t>, sorption</w:t>
      </w:r>
      <w:r w:rsidR="00636BEE">
        <w:rPr>
          <w:rFonts w:asciiTheme="majorHAnsi" w:hAnsiTheme="majorHAnsi" w:cstheme="majorHAnsi"/>
        </w:rPr>
        <w:t xml:space="preserve"> et </w:t>
      </w:r>
      <w:r w:rsidR="006912A7" w:rsidRPr="008A6C5A">
        <w:rPr>
          <w:rFonts w:asciiTheme="majorHAnsi" w:hAnsiTheme="majorHAnsi" w:cstheme="majorHAnsi"/>
        </w:rPr>
        <w:t>condensation</w:t>
      </w:r>
      <w:r w:rsidR="006912A7">
        <w:rPr>
          <w:rFonts w:asciiTheme="majorHAnsi" w:hAnsiTheme="majorHAnsi" w:cstheme="majorHAnsi"/>
        </w:rPr>
        <w:t xml:space="preserve"> </w:t>
      </w:r>
      <w:r w:rsidR="00636BEE">
        <w:rPr>
          <w:rFonts w:asciiTheme="majorHAnsi" w:hAnsiTheme="majorHAnsi" w:cstheme="majorHAnsi"/>
        </w:rPr>
        <w:t>époxy</w:t>
      </w:r>
    </w:p>
    <w:p w14:paraId="2BC02449" w14:textId="1553EB19" w:rsidR="00652EDF" w:rsidRDefault="00141881" w:rsidP="00D143D1">
      <w:pPr>
        <w:pStyle w:val="Paragraphedeliste"/>
        <w:numPr>
          <w:ilvl w:val="0"/>
          <w:numId w:val="24"/>
        </w:numPr>
        <w:autoSpaceDE w:val="0"/>
        <w:autoSpaceDN w:val="0"/>
        <w:spacing w:after="0" w:line="240" w:lineRule="auto"/>
        <w:jc w:val="both"/>
        <w:rPr>
          <w:rFonts w:asciiTheme="majorHAnsi" w:hAnsiTheme="majorHAnsi" w:cstheme="majorHAnsi"/>
        </w:rPr>
      </w:pPr>
      <w:r>
        <w:rPr>
          <w:rFonts w:asciiTheme="majorHAnsi" w:hAnsiTheme="majorHAnsi" w:cstheme="majorHAnsi"/>
        </w:rPr>
        <w:t>Différents choix</w:t>
      </w:r>
      <w:r w:rsidR="004B2E21" w:rsidRPr="00275AE4">
        <w:rPr>
          <w:rFonts w:asciiTheme="majorHAnsi" w:hAnsiTheme="majorHAnsi" w:cstheme="majorHAnsi"/>
          <w:b/>
        </w:rPr>
        <w:t xml:space="preserve"> d’</w:t>
      </w:r>
      <w:r w:rsidR="00652EDF" w:rsidRPr="00275AE4">
        <w:rPr>
          <w:rFonts w:asciiTheme="majorHAnsi" w:hAnsiTheme="majorHAnsi" w:cstheme="majorHAnsi"/>
          <w:b/>
        </w:rPr>
        <w:t>efficacités</w:t>
      </w:r>
      <w:r w:rsidR="00652EDF" w:rsidRPr="00652EDF">
        <w:rPr>
          <w:rFonts w:asciiTheme="majorHAnsi" w:hAnsiTheme="majorHAnsi" w:cstheme="majorHAnsi"/>
        </w:rPr>
        <w:t xml:space="preserve"> </w:t>
      </w:r>
      <w:r w:rsidR="007D4B74" w:rsidRPr="00652EDF">
        <w:rPr>
          <w:rFonts w:asciiTheme="majorHAnsi" w:hAnsiTheme="majorHAnsi" w:cstheme="majorHAnsi"/>
        </w:rPr>
        <w:t>disponibles :</w:t>
      </w:r>
      <w:r w:rsidR="00652EDF" w:rsidRPr="00652EDF">
        <w:rPr>
          <w:rFonts w:asciiTheme="majorHAnsi" w:hAnsiTheme="majorHAnsi" w:cstheme="majorHAnsi"/>
        </w:rPr>
        <w:t xml:space="preserve"> </w:t>
      </w:r>
    </w:p>
    <w:p w14:paraId="18654FB3" w14:textId="77777777" w:rsidR="004B2E21" w:rsidRDefault="004B2E21" w:rsidP="004B2E21">
      <w:pPr>
        <w:pStyle w:val="Paragraphedeliste"/>
        <w:numPr>
          <w:ilvl w:val="2"/>
          <w:numId w:val="24"/>
        </w:numPr>
        <w:autoSpaceDE w:val="0"/>
        <w:autoSpaceDN w:val="0"/>
        <w:spacing w:after="0" w:line="240" w:lineRule="auto"/>
        <w:jc w:val="both"/>
        <w:rPr>
          <w:rFonts w:asciiTheme="majorHAnsi" w:hAnsiTheme="majorHAnsi" w:cstheme="majorHAnsi"/>
        </w:rPr>
      </w:pPr>
      <w:r>
        <w:rPr>
          <w:rFonts w:asciiTheme="majorHAnsi" w:hAnsiTheme="majorHAnsi" w:cstheme="majorHAnsi"/>
        </w:rPr>
        <w:t xml:space="preserve">Par </w:t>
      </w:r>
      <w:r w:rsidR="00275AE4">
        <w:rPr>
          <w:rFonts w:asciiTheme="majorHAnsi" w:hAnsiTheme="majorHAnsi" w:cstheme="majorHAnsi"/>
        </w:rPr>
        <w:t>la hauteur</w:t>
      </w:r>
      <w:r>
        <w:rPr>
          <w:rFonts w:asciiTheme="majorHAnsi" w:hAnsiTheme="majorHAnsi" w:cstheme="majorHAnsi"/>
        </w:rPr>
        <w:t xml:space="preserve"> des </w:t>
      </w:r>
      <w:r w:rsidR="00275AE4">
        <w:rPr>
          <w:rFonts w:asciiTheme="majorHAnsi" w:hAnsiTheme="majorHAnsi" w:cstheme="majorHAnsi"/>
        </w:rPr>
        <w:t>ailettes</w:t>
      </w:r>
      <w:r w:rsidR="006E6AB5">
        <w:rPr>
          <w:rFonts w:asciiTheme="majorHAnsi" w:hAnsiTheme="majorHAnsi" w:cstheme="majorHAnsi"/>
        </w:rPr>
        <w:t> : 1,65mm (standard) ou 1,5mm (haut efficacité)</w:t>
      </w:r>
    </w:p>
    <w:p w14:paraId="3E4BDD71" w14:textId="77777777" w:rsidR="006E6AB5" w:rsidRDefault="006E6AB5" w:rsidP="004B2E21">
      <w:pPr>
        <w:pStyle w:val="Paragraphedeliste"/>
        <w:numPr>
          <w:ilvl w:val="2"/>
          <w:numId w:val="24"/>
        </w:numPr>
        <w:autoSpaceDE w:val="0"/>
        <w:autoSpaceDN w:val="0"/>
        <w:spacing w:after="0" w:line="240" w:lineRule="auto"/>
        <w:jc w:val="both"/>
        <w:rPr>
          <w:rFonts w:asciiTheme="majorHAnsi" w:hAnsiTheme="majorHAnsi" w:cstheme="majorHAnsi"/>
        </w:rPr>
      </w:pPr>
      <w:r>
        <w:rPr>
          <w:rFonts w:asciiTheme="majorHAnsi" w:hAnsiTheme="majorHAnsi" w:cstheme="majorHAnsi"/>
        </w:rPr>
        <w:t xml:space="preserve">Par </w:t>
      </w:r>
      <w:r w:rsidR="00275AE4">
        <w:rPr>
          <w:rFonts w:asciiTheme="majorHAnsi" w:hAnsiTheme="majorHAnsi" w:cstheme="majorHAnsi"/>
        </w:rPr>
        <w:t>la</w:t>
      </w:r>
      <w:r>
        <w:rPr>
          <w:rFonts w:asciiTheme="majorHAnsi" w:hAnsiTheme="majorHAnsi" w:cstheme="majorHAnsi"/>
        </w:rPr>
        <w:t xml:space="preserve"> profondeur de l’échangeur : 200mm (standard) ou 250mm (haut efficacité)</w:t>
      </w:r>
    </w:p>
    <w:p w14:paraId="5F1A1150" w14:textId="6D63E0A6" w:rsidR="003F1496" w:rsidRDefault="00652EDF" w:rsidP="003F1496">
      <w:pPr>
        <w:pStyle w:val="Paragraphedeliste"/>
        <w:numPr>
          <w:ilvl w:val="0"/>
          <w:numId w:val="24"/>
        </w:numPr>
        <w:autoSpaceDE w:val="0"/>
        <w:autoSpaceDN w:val="0"/>
        <w:spacing w:after="0" w:line="240" w:lineRule="auto"/>
        <w:jc w:val="both"/>
        <w:rPr>
          <w:rFonts w:asciiTheme="majorHAnsi" w:hAnsiTheme="majorHAnsi" w:cstheme="majorHAnsi"/>
        </w:rPr>
      </w:pPr>
      <w:r w:rsidRPr="0041493C">
        <w:rPr>
          <w:rFonts w:asciiTheme="majorHAnsi" w:hAnsiTheme="majorHAnsi" w:cstheme="majorHAnsi"/>
          <w:b/>
        </w:rPr>
        <w:t>Secteur de purge</w:t>
      </w:r>
      <w:r w:rsidRPr="00652EDF">
        <w:rPr>
          <w:rFonts w:asciiTheme="majorHAnsi" w:hAnsiTheme="majorHAnsi" w:cstheme="majorHAnsi"/>
        </w:rPr>
        <w:t xml:space="preserve"> </w:t>
      </w:r>
      <w:r w:rsidR="00292046">
        <w:rPr>
          <w:rFonts w:asciiTheme="majorHAnsi" w:hAnsiTheme="majorHAnsi" w:cstheme="majorHAnsi"/>
        </w:rPr>
        <w:t>en option</w:t>
      </w:r>
      <w:r w:rsidRPr="00652EDF">
        <w:rPr>
          <w:rFonts w:asciiTheme="majorHAnsi" w:hAnsiTheme="majorHAnsi" w:cstheme="majorHAnsi"/>
        </w:rPr>
        <w:t xml:space="preserve"> pour préserver la qualité d'air intérieur</w:t>
      </w:r>
      <w:r w:rsidR="00292046">
        <w:rPr>
          <w:rFonts w:asciiTheme="majorHAnsi" w:hAnsiTheme="majorHAnsi" w:cstheme="majorHAnsi"/>
        </w:rPr>
        <w:t>.</w:t>
      </w:r>
    </w:p>
    <w:p w14:paraId="1D026306" w14:textId="7040A6EF" w:rsidR="00874CB4" w:rsidRPr="00874CB4" w:rsidRDefault="00AD16D9" w:rsidP="00874CB4">
      <w:pPr>
        <w:pStyle w:val="Paragraphedeliste"/>
        <w:numPr>
          <w:ilvl w:val="0"/>
          <w:numId w:val="24"/>
        </w:numPr>
        <w:autoSpaceDE w:val="0"/>
        <w:autoSpaceDN w:val="0"/>
        <w:spacing w:after="0" w:line="240" w:lineRule="auto"/>
        <w:jc w:val="both"/>
        <w:rPr>
          <w:rFonts w:asciiTheme="majorHAnsi" w:hAnsiTheme="majorHAnsi" w:cstheme="majorHAnsi"/>
        </w:rPr>
      </w:pPr>
      <w:r>
        <w:rPr>
          <w:rFonts w:asciiTheme="majorHAnsi" w:hAnsiTheme="majorHAnsi" w:cstheme="majorHAnsi"/>
          <w:b/>
        </w:rPr>
        <w:t>En option </w:t>
      </w:r>
      <w:r w:rsidR="005B2DDD">
        <w:rPr>
          <w:rFonts w:asciiTheme="majorHAnsi" w:hAnsiTheme="majorHAnsi" w:cstheme="majorHAnsi"/>
          <w:b/>
        </w:rPr>
        <w:t xml:space="preserve">pour assurer la Qualité d’Air </w:t>
      </w:r>
      <w:r w:rsidR="00D76121">
        <w:rPr>
          <w:rFonts w:asciiTheme="majorHAnsi" w:hAnsiTheme="majorHAnsi" w:cstheme="majorHAnsi"/>
          <w:b/>
        </w:rPr>
        <w:t xml:space="preserve">Intérieur </w:t>
      </w:r>
      <w:r>
        <w:rPr>
          <w:rFonts w:asciiTheme="majorHAnsi" w:hAnsiTheme="majorHAnsi" w:cstheme="majorHAnsi"/>
          <w:b/>
        </w:rPr>
        <w:t>:</w:t>
      </w:r>
    </w:p>
    <w:p w14:paraId="55F04BF3" w14:textId="77777777" w:rsidR="00814081" w:rsidRDefault="00814081" w:rsidP="00814081">
      <w:pPr>
        <w:autoSpaceDE w:val="0"/>
        <w:autoSpaceDN w:val="0"/>
        <w:spacing w:after="0" w:line="240" w:lineRule="auto"/>
        <w:jc w:val="both"/>
        <w:rPr>
          <w:rFonts w:asciiTheme="majorHAnsi" w:hAnsiTheme="majorHAnsi" w:cstheme="majorHAnsi"/>
        </w:rPr>
      </w:pPr>
    </w:p>
    <w:p w14:paraId="43D3652B" w14:textId="5939C925" w:rsidR="00874CB4" w:rsidRPr="00141881" w:rsidRDefault="00874CB4" w:rsidP="00814081">
      <w:pPr>
        <w:autoSpaceDE w:val="0"/>
        <w:autoSpaceDN w:val="0"/>
        <w:spacing w:after="0" w:line="240" w:lineRule="auto"/>
        <w:jc w:val="both"/>
        <w:rPr>
          <w:rFonts w:asciiTheme="majorHAnsi" w:hAnsiTheme="majorHAnsi" w:cstheme="majorHAnsi"/>
        </w:rPr>
      </w:pPr>
      <w:r w:rsidRPr="00141881">
        <w:rPr>
          <w:rFonts w:asciiTheme="majorHAnsi" w:hAnsiTheme="majorHAnsi" w:cstheme="majorHAnsi"/>
        </w:rPr>
        <w:t xml:space="preserve">La centrale double flux de ventilation </w:t>
      </w:r>
      <w:r w:rsidR="005B2DDD" w:rsidRPr="00141881">
        <w:rPr>
          <w:rFonts w:asciiTheme="majorHAnsi" w:hAnsiTheme="majorHAnsi" w:cstheme="majorHAnsi"/>
        </w:rPr>
        <w:t>VEX4000</w:t>
      </w:r>
      <w:r w:rsidRPr="00141881">
        <w:rPr>
          <w:rFonts w:asciiTheme="majorHAnsi" w:hAnsiTheme="majorHAnsi" w:cstheme="majorHAnsi"/>
        </w:rPr>
        <w:t xml:space="preserve"> </w:t>
      </w:r>
      <w:r w:rsidR="0074393C" w:rsidRPr="00141881">
        <w:rPr>
          <w:rFonts w:asciiTheme="majorHAnsi" w:hAnsiTheme="majorHAnsi" w:cstheme="majorHAnsi"/>
        </w:rPr>
        <w:t xml:space="preserve">peut </w:t>
      </w:r>
      <w:r w:rsidR="002915B0" w:rsidRPr="00141881">
        <w:rPr>
          <w:rFonts w:asciiTheme="majorHAnsi" w:hAnsiTheme="majorHAnsi" w:cstheme="majorHAnsi"/>
        </w:rPr>
        <w:t>être</w:t>
      </w:r>
      <w:r w:rsidRPr="00141881">
        <w:rPr>
          <w:rFonts w:asciiTheme="majorHAnsi" w:hAnsiTheme="majorHAnsi" w:cstheme="majorHAnsi"/>
        </w:rPr>
        <w:t xml:space="preserve"> équipée du contrôle automatique des fuites (ALC) breveté d’Exhausto</w:t>
      </w:r>
      <w:r w:rsidR="0084033F" w:rsidRPr="00141881">
        <w:rPr>
          <w:rFonts w:asciiTheme="majorHAnsi" w:hAnsiTheme="majorHAnsi" w:cstheme="majorHAnsi"/>
        </w:rPr>
        <w:t>/ALDES</w:t>
      </w:r>
      <w:r w:rsidRPr="00141881">
        <w:rPr>
          <w:rFonts w:asciiTheme="majorHAnsi" w:hAnsiTheme="majorHAnsi" w:cstheme="majorHAnsi"/>
        </w:rPr>
        <w:t xml:space="preserve">. </w:t>
      </w:r>
    </w:p>
    <w:p w14:paraId="1A0E1D46" w14:textId="6B898E13" w:rsidR="00814081" w:rsidRPr="00141881" w:rsidRDefault="00814081" w:rsidP="00814081">
      <w:pPr>
        <w:spacing w:line="240" w:lineRule="auto"/>
        <w:jc w:val="both"/>
        <w:rPr>
          <w:rFonts w:asciiTheme="majorHAnsi" w:hAnsiTheme="majorHAnsi" w:cstheme="majorHAnsi"/>
        </w:rPr>
      </w:pPr>
      <w:r w:rsidRPr="00141881">
        <w:rPr>
          <w:rFonts w:asciiTheme="majorHAnsi" w:hAnsiTheme="majorHAnsi" w:cstheme="majorHAnsi"/>
          <w:b/>
          <w:bCs/>
        </w:rPr>
        <w:t>ALC™ (</w:t>
      </w:r>
      <w:proofErr w:type="spellStart"/>
      <w:r w:rsidRPr="00141881">
        <w:rPr>
          <w:rFonts w:asciiTheme="majorHAnsi" w:hAnsiTheme="majorHAnsi" w:cstheme="majorHAnsi"/>
          <w:b/>
          <w:bCs/>
        </w:rPr>
        <w:t>Automatic</w:t>
      </w:r>
      <w:proofErr w:type="spellEnd"/>
      <w:r w:rsidRPr="00141881">
        <w:rPr>
          <w:rFonts w:asciiTheme="majorHAnsi" w:hAnsiTheme="majorHAnsi" w:cstheme="majorHAnsi"/>
          <w:b/>
          <w:bCs/>
        </w:rPr>
        <w:t xml:space="preserve"> </w:t>
      </w:r>
      <w:proofErr w:type="spellStart"/>
      <w:r w:rsidRPr="00141881">
        <w:rPr>
          <w:rFonts w:asciiTheme="majorHAnsi" w:hAnsiTheme="majorHAnsi" w:cstheme="majorHAnsi"/>
          <w:b/>
          <w:bCs/>
        </w:rPr>
        <w:t>Leakage</w:t>
      </w:r>
      <w:proofErr w:type="spellEnd"/>
      <w:r w:rsidRPr="00141881">
        <w:rPr>
          <w:rFonts w:asciiTheme="majorHAnsi" w:hAnsiTheme="majorHAnsi" w:cstheme="majorHAnsi"/>
          <w:b/>
          <w:bCs/>
        </w:rPr>
        <w:t xml:space="preserve"> Control)</w:t>
      </w:r>
      <w:r w:rsidRPr="00141881">
        <w:rPr>
          <w:rFonts w:asciiTheme="majorHAnsi" w:hAnsiTheme="majorHAnsi" w:cstheme="majorHAnsi"/>
        </w:rPr>
        <w:t xml:space="preserve"> est un système qui mesure, contrôle et ajuste en permanence la différence de pression entre les débits d'air soufflé et extrait afin d’assurer qu'aucun air contaminé ne recircule vers l'air propre de l'unité.</w:t>
      </w:r>
      <w:r w:rsidR="004F4AAA" w:rsidRPr="00141881">
        <w:rPr>
          <w:rFonts w:asciiTheme="majorHAnsi" w:hAnsiTheme="majorHAnsi" w:cstheme="majorHAnsi"/>
        </w:rPr>
        <w:t xml:space="preserve"> Il n’est possible qu’en présence du secteur de purge.</w:t>
      </w:r>
      <w:r w:rsidRPr="00141881">
        <w:rPr>
          <w:rFonts w:asciiTheme="majorHAnsi" w:hAnsiTheme="majorHAnsi" w:cstheme="majorHAnsi"/>
        </w:rPr>
        <w:t xml:space="preserve"> La surveillance et le réglage continus empêchent les fuites à travers le rotor, quelle que soit les conditions de fonctionnement réelles.</w:t>
      </w:r>
    </w:p>
    <w:p w14:paraId="523AF96A" w14:textId="6F0B6498" w:rsidR="006743DE" w:rsidRPr="005856C3" w:rsidRDefault="005856C3" w:rsidP="005856C3">
      <w:pPr>
        <w:autoSpaceDE w:val="0"/>
        <w:autoSpaceDN w:val="0"/>
        <w:spacing w:after="0" w:line="240" w:lineRule="auto"/>
        <w:ind w:left="720"/>
        <w:jc w:val="center"/>
        <w:rPr>
          <w:rFonts w:asciiTheme="majorHAnsi" w:hAnsiTheme="majorHAnsi" w:cstheme="majorHAnsi"/>
          <w:highlight w:val="yellow"/>
        </w:rPr>
      </w:pPr>
      <w:r w:rsidRPr="005856C3">
        <w:rPr>
          <w:rFonts w:asciiTheme="majorHAnsi" w:hAnsiTheme="majorHAnsi" w:cstheme="majorHAnsi"/>
          <w:noProof/>
          <w:highlight w:val="yellow"/>
        </w:rPr>
        <w:drawing>
          <wp:inline distT="0" distB="0" distL="0" distR="0" wp14:anchorId="7B6FE9EA" wp14:editId="6CAD26B4">
            <wp:extent cx="2762250" cy="2345511"/>
            <wp:effectExtent l="0" t="0" r="0" b="0"/>
            <wp:docPr id="1" name="Image 1" descr="Une image contenant texte, réfrigérateur, ouvrir, intérieu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 réfrigérateur, ouvrir, intérieur&#10;&#10;Description générée automatiquement"/>
                    <pic:cNvPicPr/>
                  </pic:nvPicPr>
                  <pic:blipFill>
                    <a:blip r:embed="rId18"/>
                    <a:stretch>
                      <a:fillRect/>
                    </a:stretch>
                  </pic:blipFill>
                  <pic:spPr>
                    <a:xfrm>
                      <a:off x="0" y="0"/>
                      <a:ext cx="2856003" cy="2425119"/>
                    </a:xfrm>
                    <a:prstGeom prst="rect">
                      <a:avLst/>
                    </a:prstGeom>
                  </pic:spPr>
                </pic:pic>
              </a:graphicData>
            </a:graphic>
          </wp:inline>
        </w:drawing>
      </w:r>
    </w:p>
    <w:p w14:paraId="7DAE29EF" w14:textId="77777777" w:rsidR="00B31A84" w:rsidRPr="00141881" w:rsidRDefault="00282E96" w:rsidP="00B31A84">
      <w:pPr>
        <w:pStyle w:val="Paragraphedeliste"/>
        <w:numPr>
          <w:ilvl w:val="0"/>
          <w:numId w:val="40"/>
        </w:numPr>
        <w:spacing w:line="240" w:lineRule="auto"/>
        <w:jc w:val="both"/>
        <w:rPr>
          <w:rFonts w:asciiTheme="majorHAnsi" w:hAnsiTheme="majorHAnsi" w:cstheme="majorHAnsi"/>
        </w:rPr>
      </w:pPr>
      <w:r w:rsidRPr="00141881">
        <w:rPr>
          <w:rFonts w:asciiTheme="majorHAnsi" w:hAnsiTheme="majorHAnsi" w:cstheme="majorHAnsi"/>
        </w:rPr>
        <w:t>Un capteur mesure la différence de pression entre les compartiments d'air extrait et d'air soufflé dans l'unité VEX.</w:t>
      </w:r>
    </w:p>
    <w:p w14:paraId="00FC9395" w14:textId="77777777" w:rsidR="00B31A84" w:rsidRPr="00141881" w:rsidRDefault="00282E96" w:rsidP="00B31A84">
      <w:pPr>
        <w:pStyle w:val="Paragraphedeliste"/>
        <w:numPr>
          <w:ilvl w:val="0"/>
          <w:numId w:val="40"/>
        </w:numPr>
        <w:spacing w:line="240" w:lineRule="auto"/>
        <w:jc w:val="both"/>
        <w:rPr>
          <w:rFonts w:asciiTheme="majorHAnsi" w:hAnsiTheme="majorHAnsi" w:cstheme="majorHAnsi"/>
        </w:rPr>
      </w:pPr>
      <w:r w:rsidRPr="00141881">
        <w:rPr>
          <w:rFonts w:asciiTheme="majorHAnsi" w:hAnsiTheme="majorHAnsi" w:cstheme="majorHAnsi"/>
        </w:rPr>
        <w:t>Le système de commande de l'unité pilote un registre d'air extrait en fonction de la différence de pression.</w:t>
      </w:r>
    </w:p>
    <w:p w14:paraId="60DBC57F" w14:textId="77777777" w:rsidR="005859B2" w:rsidRPr="00141881" w:rsidRDefault="00282E96" w:rsidP="00B31A84">
      <w:pPr>
        <w:pStyle w:val="Paragraphedeliste"/>
        <w:numPr>
          <w:ilvl w:val="0"/>
          <w:numId w:val="40"/>
        </w:numPr>
        <w:spacing w:line="240" w:lineRule="auto"/>
        <w:jc w:val="both"/>
        <w:rPr>
          <w:rFonts w:asciiTheme="majorHAnsi" w:hAnsiTheme="majorHAnsi" w:cstheme="majorHAnsi"/>
        </w:rPr>
      </w:pPr>
      <w:r w:rsidRPr="00141881">
        <w:rPr>
          <w:rFonts w:asciiTheme="majorHAnsi" w:hAnsiTheme="majorHAnsi" w:cstheme="majorHAnsi"/>
        </w:rPr>
        <w:t>Le système veille à ce que la pression dans le compartiment d'air extrait soit toujours inférieure à celle de l'air soufflé.</w:t>
      </w:r>
    </w:p>
    <w:p w14:paraId="3744C18E" w14:textId="1DE78A5F" w:rsidR="00282E96" w:rsidRPr="00141881" w:rsidRDefault="005859B2" w:rsidP="00B31A84">
      <w:pPr>
        <w:pStyle w:val="Paragraphedeliste"/>
        <w:numPr>
          <w:ilvl w:val="0"/>
          <w:numId w:val="40"/>
        </w:numPr>
        <w:spacing w:line="240" w:lineRule="auto"/>
        <w:jc w:val="both"/>
        <w:rPr>
          <w:rFonts w:asciiTheme="majorHAnsi" w:hAnsiTheme="majorHAnsi" w:cstheme="majorHAnsi"/>
        </w:rPr>
      </w:pPr>
      <w:r w:rsidRPr="00141881">
        <w:rPr>
          <w:rFonts w:asciiTheme="majorHAnsi" w:hAnsiTheme="majorHAnsi" w:cstheme="majorHAnsi"/>
        </w:rPr>
        <w:t>En lien avec le secteur de purge et les différents capteurs, le système module la vitesse de rotation de l’échangeur</w:t>
      </w:r>
      <w:r w:rsidR="00282E96" w:rsidRPr="00141881">
        <w:rPr>
          <w:rFonts w:asciiTheme="majorHAnsi" w:hAnsiTheme="majorHAnsi" w:cstheme="majorHAnsi"/>
        </w:rPr>
        <w:t xml:space="preserve"> </w:t>
      </w:r>
    </w:p>
    <w:p w14:paraId="63C243D1" w14:textId="42E58D2D" w:rsidR="00282E96" w:rsidRPr="00141881" w:rsidRDefault="00282E96" w:rsidP="00282E96">
      <w:pPr>
        <w:spacing w:line="240" w:lineRule="auto"/>
        <w:jc w:val="both"/>
        <w:rPr>
          <w:rFonts w:asciiTheme="majorHAnsi" w:hAnsiTheme="majorHAnsi" w:cstheme="majorHAnsi"/>
        </w:rPr>
      </w:pPr>
      <w:r w:rsidRPr="00141881">
        <w:rPr>
          <w:rFonts w:asciiTheme="majorHAnsi" w:hAnsiTheme="majorHAnsi" w:cstheme="majorHAnsi"/>
        </w:rPr>
        <w:lastRenderedPageBreak/>
        <w:t xml:space="preserve">Cette combinaison de fonctions permet de réduire le transfert d'air vicié (EATR, </w:t>
      </w:r>
      <w:proofErr w:type="spellStart"/>
      <w:r w:rsidRPr="00141881">
        <w:rPr>
          <w:rFonts w:asciiTheme="majorHAnsi" w:hAnsiTheme="majorHAnsi" w:cstheme="majorHAnsi"/>
        </w:rPr>
        <w:t>Exhaust</w:t>
      </w:r>
      <w:proofErr w:type="spellEnd"/>
      <w:r w:rsidRPr="00141881">
        <w:rPr>
          <w:rFonts w:asciiTheme="majorHAnsi" w:hAnsiTheme="majorHAnsi" w:cstheme="majorHAnsi"/>
        </w:rPr>
        <w:t xml:space="preserve"> Air Transfer Ratio) à l'équivalent de 0% selon les directives Eurovent sans impact sur le débit d'air, offrant ainsi une réelle tranquillité d'esprit.</w:t>
      </w:r>
    </w:p>
    <w:p w14:paraId="2F206310" w14:textId="35666C39" w:rsidR="006E6AB5" w:rsidRDefault="006E6AB5" w:rsidP="006E6AB5">
      <w:pPr>
        <w:spacing w:line="240" w:lineRule="auto"/>
        <w:jc w:val="both"/>
        <w:rPr>
          <w:rFonts w:asciiTheme="majorHAnsi" w:hAnsiTheme="majorHAnsi" w:cstheme="majorHAnsi"/>
        </w:rPr>
      </w:pPr>
      <w:r w:rsidRPr="009371CA">
        <w:rPr>
          <w:rFonts w:asciiTheme="majorHAnsi" w:hAnsiTheme="majorHAnsi" w:cstheme="majorHAnsi"/>
          <w:i/>
        </w:rPr>
        <w:t>Echangeur</w:t>
      </w:r>
      <w:r w:rsidR="00714101">
        <w:rPr>
          <w:rFonts w:asciiTheme="majorHAnsi" w:hAnsiTheme="majorHAnsi" w:cstheme="majorHAnsi"/>
          <w:i/>
        </w:rPr>
        <w:t xml:space="preserve"> à plaques </w:t>
      </w:r>
      <w:r w:rsidRPr="009371CA">
        <w:rPr>
          <w:rFonts w:asciiTheme="majorHAnsi" w:hAnsiTheme="majorHAnsi" w:cstheme="majorHAnsi"/>
        </w:rPr>
        <w:t>:</w:t>
      </w:r>
    </w:p>
    <w:p w14:paraId="20650367" w14:textId="77777777" w:rsidR="00DD2814" w:rsidRDefault="00DD2814" w:rsidP="006E6AB5">
      <w:pPr>
        <w:pStyle w:val="Paragraphedeliste"/>
        <w:numPr>
          <w:ilvl w:val="0"/>
          <w:numId w:val="24"/>
        </w:numPr>
        <w:autoSpaceDE w:val="0"/>
        <w:autoSpaceDN w:val="0"/>
        <w:spacing w:after="0" w:line="240" w:lineRule="auto"/>
        <w:jc w:val="both"/>
        <w:rPr>
          <w:rFonts w:asciiTheme="majorHAnsi" w:hAnsiTheme="majorHAnsi" w:cstheme="majorHAnsi"/>
        </w:rPr>
      </w:pPr>
      <w:r>
        <w:rPr>
          <w:rFonts w:asciiTheme="majorHAnsi" w:hAnsiTheme="majorHAnsi" w:cstheme="majorHAnsi"/>
        </w:rPr>
        <w:t>Conforme ERP 201</w:t>
      </w:r>
      <w:r w:rsidR="00D506E5">
        <w:rPr>
          <w:rFonts w:asciiTheme="majorHAnsi" w:hAnsiTheme="majorHAnsi" w:cstheme="majorHAnsi"/>
        </w:rPr>
        <w:t>8</w:t>
      </w:r>
    </w:p>
    <w:p w14:paraId="42AD34B1" w14:textId="77777777" w:rsidR="006E6AB5" w:rsidRPr="006E6AB5" w:rsidRDefault="006E6AB5" w:rsidP="006E6AB5">
      <w:pPr>
        <w:pStyle w:val="Paragraphedeliste"/>
        <w:numPr>
          <w:ilvl w:val="0"/>
          <w:numId w:val="24"/>
        </w:numPr>
        <w:autoSpaceDE w:val="0"/>
        <w:autoSpaceDN w:val="0"/>
        <w:spacing w:after="0" w:line="240" w:lineRule="auto"/>
        <w:jc w:val="both"/>
        <w:rPr>
          <w:rFonts w:asciiTheme="majorHAnsi" w:hAnsiTheme="majorHAnsi" w:cstheme="majorHAnsi"/>
        </w:rPr>
      </w:pPr>
      <w:r>
        <w:rPr>
          <w:rFonts w:asciiTheme="majorHAnsi" w:hAnsiTheme="majorHAnsi" w:cstheme="majorHAnsi"/>
        </w:rPr>
        <w:t>E</w:t>
      </w:r>
      <w:r w:rsidR="00714101">
        <w:rPr>
          <w:rFonts w:asciiTheme="majorHAnsi" w:hAnsiTheme="majorHAnsi" w:cstheme="majorHAnsi"/>
        </w:rPr>
        <w:t xml:space="preserve">fficacité &gt; </w:t>
      </w:r>
      <w:r>
        <w:rPr>
          <w:rFonts w:asciiTheme="majorHAnsi" w:hAnsiTheme="majorHAnsi" w:cstheme="majorHAnsi"/>
          <w:b/>
        </w:rPr>
        <w:t>7</w:t>
      </w:r>
      <w:r w:rsidR="00D506E5">
        <w:rPr>
          <w:rFonts w:asciiTheme="majorHAnsi" w:hAnsiTheme="majorHAnsi" w:cstheme="majorHAnsi"/>
          <w:b/>
        </w:rPr>
        <w:t>3</w:t>
      </w:r>
      <w:r>
        <w:rPr>
          <w:rFonts w:asciiTheme="majorHAnsi" w:hAnsiTheme="majorHAnsi" w:cstheme="majorHAnsi"/>
          <w:b/>
        </w:rPr>
        <w:t>% d’</w:t>
      </w:r>
      <w:r w:rsidR="00DD2814">
        <w:rPr>
          <w:rFonts w:asciiTheme="majorHAnsi" w:hAnsiTheme="majorHAnsi" w:cstheme="majorHAnsi"/>
          <w:b/>
        </w:rPr>
        <w:t>efficacité</w:t>
      </w:r>
      <w:r w:rsidR="00D506E5">
        <w:rPr>
          <w:rFonts w:asciiTheme="majorHAnsi" w:hAnsiTheme="majorHAnsi" w:cstheme="majorHAnsi"/>
          <w:b/>
        </w:rPr>
        <w:t xml:space="preserve"> mini </w:t>
      </w:r>
      <w:r w:rsidR="00714101">
        <w:rPr>
          <w:rFonts w:asciiTheme="majorHAnsi" w:hAnsiTheme="majorHAnsi" w:cstheme="majorHAnsi"/>
          <w:b/>
        </w:rPr>
        <w:t xml:space="preserve">pour conformité </w:t>
      </w:r>
      <w:r w:rsidR="00D506E5">
        <w:rPr>
          <w:rFonts w:asciiTheme="majorHAnsi" w:hAnsiTheme="majorHAnsi" w:cstheme="majorHAnsi"/>
          <w:b/>
        </w:rPr>
        <w:t>ErP 18</w:t>
      </w:r>
    </w:p>
    <w:p w14:paraId="1EFB2FA7" w14:textId="77777777" w:rsidR="006E6AB5" w:rsidRDefault="00275AE4" w:rsidP="006E6AB5">
      <w:pPr>
        <w:pStyle w:val="Paragraphedeliste"/>
        <w:numPr>
          <w:ilvl w:val="0"/>
          <w:numId w:val="24"/>
        </w:numPr>
        <w:autoSpaceDE w:val="0"/>
        <w:autoSpaceDN w:val="0"/>
        <w:spacing w:after="0" w:line="240" w:lineRule="auto"/>
        <w:jc w:val="both"/>
        <w:rPr>
          <w:rFonts w:asciiTheme="majorHAnsi" w:hAnsiTheme="majorHAnsi" w:cstheme="majorHAnsi"/>
        </w:rPr>
      </w:pPr>
      <w:r w:rsidRPr="00A752C2">
        <w:rPr>
          <w:rFonts w:asciiTheme="majorHAnsi" w:hAnsiTheme="majorHAnsi" w:cstheme="majorHAnsi"/>
          <w:b/>
        </w:rPr>
        <w:t>2 types d’échangeurs croisés</w:t>
      </w:r>
      <w:r>
        <w:rPr>
          <w:rFonts w:asciiTheme="majorHAnsi" w:hAnsiTheme="majorHAnsi" w:cstheme="majorHAnsi"/>
        </w:rPr>
        <w:t xml:space="preserve"> au choix : standard aluminium ou époxy</w:t>
      </w:r>
    </w:p>
    <w:p w14:paraId="0859F758" w14:textId="77777777" w:rsidR="002411CD" w:rsidRPr="006E6AB5" w:rsidRDefault="002411CD" w:rsidP="006E6AB5">
      <w:pPr>
        <w:pStyle w:val="Paragraphedeliste"/>
        <w:numPr>
          <w:ilvl w:val="0"/>
          <w:numId w:val="24"/>
        </w:numPr>
        <w:autoSpaceDE w:val="0"/>
        <w:autoSpaceDN w:val="0"/>
        <w:spacing w:after="0" w:line="240" w:lineRule="auto"/>
        <w:jc w:val="both"/>
        <w:rPr>
          <w:rFonts w:asciiTheme="majorHAnsi" w:hAnsiTheme="majorHAnsi" w:cstheme="majorHAnsi"/>
        </w:rPr>
      </w:pPr>
      <w:r>
        <w:rPr>
          <w:rFonts w:asciiTheme="majorHAnsi" w:hAnsiTheme="majorHAnsi" w:cstheme="majorHAnsi"/>
        </w:rPr>
        <w:t>Bypass modulant intégré</w:t>
      </w:r>
    </w:p>
    <w:p w14:paraId="6B2EFBEF" w14:textId="77777777" w:rsidR="006E6AB5" w:rsidRPr="00636BEE" w:rsidRDefault="009074FB" w:rsidP="006E6AB5">
      <w:pPr>
        <w:pStyle w:val="Paragraphedeliste"/>
        <w:numPr>
          <w:ilvl w:val="0"/>
          <w:numId w:val="24"/>
        </w:numPr>
        <w:autoSpaceDE w:val="0"/>
        <w:autoSpaceDN w:val="0"/>
        <w:spacing w:after="0" w:line="240" w:lineRule="auto"/>
        <w:jc w:val="both"/>
        <w:rPr>
          <w:rFonts w:asciiTheme="majorHAnsi" w:hAnsiTheme="majorHAnsi" w:cstheme="majorHAnsi"/>
        </w:rPr>
      </w:pPr>
      <w:r>
        <w:rPr>
          <w:rFonts w:asciiTheme="majorHAnsi" w:hAnsiTheme="majorHAnsi" w:cstheme="majorHAnsi"/>
        </w:rPr>
        <w:t>Evacuation des</w:t>
      </w:r>
      <w:r w:rsidR="00275AE4">
        <w:rPr>
          <w:rFonts w:asciiTheme="majorHAnsi" w:hAnsiTheme="majorHAnsi" w:cstheme="majorHAnsi"/>
        </w:rPr>
        <w:t xml:space="preserve"> condensat</w:t>
      </w:r>
      <w:r>
        <w:rPr>
          <w:rFonts w:asciiTheme="majorHAnsi" w:hAnsiTheme="majorHAnsi" w:cstheme="majorHAnsi"/>
        </w:rPr>
        <w:t xml:space="preserve">s par </w:t>
      </w:r>
      <w:r w:rsidR="00275AE4">
        <w:rPr>
          <w:rFonts w:asciiTheme="majorHAnsi" w:hAnsiTheme="majorHAnsi" w:cstheme="majorHAnsi"/>
        </w:rPr>
        <w:t>bacs à condensats</w:t>
      </w:r>
      <w:r w:rsidR="00D06D8C">
        <w:rPr>
          <w:rFonts w:asciiTheme="majorHAnsi" w:hAnsiTheme="majorHAnsi" w:cstheme="majorHAnsi"/>
        </w:rPr>
        <w:t xml:space="preserve"> inox</w:t>
      </w:r>
      <w:r w:rsidR="00275AE4">
        <w:rPr>
          <w:rFonts w:asciiTheme="majorHAnsi" w:hAnsiTheme="majorHAnsi" w:cstheme="majorHAnsi"/>
        </w:rPr>
        <w:t xml:space="preserve"> résistants à la corrosion</w:t>
      </w:r>
      <w:r>
        <w:rPr>
          <w:rFonts w:asciiTheme="majorHAnsi" w:hAnsiTheme="majorHAnsi" w:cstheme="majorHAnsi"/>
        </w:rPr>
        <w:t xml:space="preserve"> </w:t>
      </w:r>
    </w:p>
    <w:p w14:paraId="52E56223" w14:textId="77777777" w:rsidR="006E6AB5" w:rsidRDefault="006E6AB5" w:rsidP="00636BEE">
      <w:pPr>
        <w:autoSpaceDE w:val="0"/>
        <w:autoSpaceDN w:val="0"/>
        <w:spacing w:after="0" w:line="240" w:lineRule="auto"/>
        <w:jc w:val="both"/>
        <w:rPr>
          <w:rFonts w:asciiTheme="majorHAnsi" w:hAnsiTheme="majorHAnsi" w:cstheme="majorHAnsi"/>
        </w:rPr>
      </w:pPr>
    </w:p>
    <w:p w14:paraId="11323C05" w14:textId="77777777" w:rsidR="00DF168E" w:rsidRDefault="00DF168E" w:rsidP="00DF168E">
      <w:pPr>
        <w:spacing w:line="240" w:lineRule="auto"/>
        <w:jc w:val="both"/>
        <w:rPr>
          <w:rFonts w:asciiTheme="majorHAnsi" w:hAnsiTheme="majorHAnsi" w:cstheme="majorHAnsi"/>
        </w:rPr>
      </w:pPr>
      <w:r>
        <w:rPr>
          <w:rFonts w:asciiTheme="majorHAnsi" w:hAnsiTheme="majorHAnsi" w:cstheme="majorHAnsi"/>
          <w:i/>
        </w:rPr>
        <w:t>Filtration</w:t>
      </w:r>
      <w:r w:rsidRPr="009371CA">
        <w:rPr>
          <w:rFonts w:asciiTheme="majorHAnsi" w:hAnsiTheme="majorHAnsi" w:cstheme="majorHAnsi"/>
        </w:rPr>
        <w:t> :</w:t>
      </w:r>
    </w:p>
    <w:p w14:paraId="302444FC" w14:textId="77777777" w:rsidR="00DF168E" w:rsidRDefault="00DF168E" w:rsidP="00DF168E">
      <w:pPr>
        <w:pStyle w:val="Paragraphedeliste"/>
        <w:numPr>
          <w:ilvl w:val="0"/>
          <w:numId w:val="24"/>
        </w:numPr>
        <w:autoSpaceDE w:val="0"/>
        <w:autoSpaceDN w:val="0"/>
        <w:spacing w:after="0" w:line="240" w:lineRule="auto"/>
        <w:jc w:val="both"/>
        <w:rPr>
          <w:rFonts w:asciiTheme="majorHAnsi" w:hAnsiTheme="majorHAnsi" w:cstheme="majorHAnsi"/>
        </w:rPr>
      </w:pPr>
      <w:r>
        <w:rPr>
          <w:rFonts w:asciiTheme="majorHAnsi" w:hAnsiTheme="majorHAnsi" w:cstheme="majorHAnsi"/>
        </w:rPr>
        <w:t xml:space="preserve">Filtres </w:t>
      </w:r>
      <w:r w:rsidR="00714101">
        <w:rPr>
          <w:rFonts w:asciiTheme="majorHAnsi" w:hAnsiTheme="majorHAnsi" w:cstheme="majorHAnsi"/>
        </w:rPr>
        <w:t xml:space="preserve">compacts ou </w:t>
      </w:r>
      <w:r>
        <w:rPr>
          <w:rFonts w:asciiTheme="majorHAnsi" w:hAnsiTheme="majorHAnsi" w:cstheme="majorHAnsi"/>
        </w:rPr>
        <w:t>à poches</w:t>
      </w:r>
      <w:r w:rsidR="00CF1FCB">
        <w:rPr>
          <w:rFonts w:asciiTheme="majorHAnsi" w:hAnsiTheme="majorHAnsi" w:cstheme="majorHAnsi"/>
        </w:rPr>
        <w:t xml:space="preserve"> avec 2 tailles de poches possibles (520mm ou 640mm)</w:t>
      </w:r>
    </w:p>
    <w:p w14:paraId="0F1B357B" w14:textId="77777777" w:rsidR="00DF168E" w:rsidRDefault="00714101" w:rsidP="00DF168E">
      <w:pPr>
        <w:pStyle w:val="Paragraphedeliste"/>
        <w:numPr>
          <w:ilvl w:val="0"/>
          <w:numId w:val="24"/>
        </w:numPr>
        <w:autoSpaceDE w:val="0"/>
        <w:autoSpaceDN w:val="0"/>
        <w:spacing w:after="0" w:line="240" w:lineRule="auto"/>
        <w:jc w:val="both"/>
        <w:rPr>
          <w:rFonts w:asciiTheme="majorHAnsi" w:hAnsiTheme="majorHAnsi" w:cstheme="majorHAnsi"/>
        </w:rPr>
      </w:pPr>
      <w:r>
        <w:rPr>
          <w:rFonts w:asciiTheme="majorHAnsi" w:hAnsiTheme="majorHAnsi" w:cstheme="majorHAnsi"/>
        </w:rPr>
        <w:t xml:space="preserve">Suivant EN779 : G4, M5, F7, F7C, F9 sont disponibles. </w:t>
      </w:r>
    </w:p>
    <w:p w14:paraId="57D701D4" w14:textId="77777777" w:rsidR="0033071D" w:rsidRDefault="00714101" w:rsidP="00DF168E">
      <w:pPr>
        <w:pStyle w:val="Paragraphedeliste"/>
        <w:numPr>
          <w:ilvl w:val="0"/>
          <w:numId w:val="24"/>
        </w:numPr>
        <w:autoSpaceDE w:val="0"/>
        <w:autoSpaceDN w:val="0"/>
        <w:spacing w:after="0" w:line="240" w:lineRule="auto"/>
        <w:jc w:val="both"/>
        <w:rPr>
          <w:rFonts w:asciiTheme="majorHAnsi" w:hAnsiTheme="majorHAnsi" w:cstheme="majorHAnsi"/>
        </w:rPr>
      </w:pPr>
      <w:r>
        <w:rPr>
          <w:rFonts w:asciiTheme="majorHAnsi" w:hAnsiTheme="majorHAnsi" w:cstheme="majorHAnsi"/>
        </w:rPr>
        <w:t>Les efficacités suivant ISO16890 devront aussi être annoncées</w:t>
      </w:r>
    </w:p>
    <w:p w14:paraId="07547A01" w14:textId="77777777" w:rsidR="00983A95" w:rsidRDefault="00983A95" w:rsidP="00636BEE">
      <w:pPr>
        <w:spacing w:after="0"/>
        <w:jc w:val="both"/>
        <w:rPr>
          <w:rFonts w:asciiTheme="majorHAnsi" w:hAnsiTheme="majorHAnsi" w:cstheme="majorHAnsi"/>
          <w:i/>
        </w:rPr>
      </w:pPr>
    </w:p>
    <w:p w14:paraId="21C38CBE" w14:textId="77777777" w:rsidR="00636BEE" w:rsidRDefault="00636BEE" w:rsidP="00636BEE">
      <w:pPr>
        <w:spacing w:after="0"/>
        <w:jc w:val="both"/>
        <w:rPr>
          <w:rFonts w:asciiTheme="majorHAnsi" w:hAnsiTheme="majorHAnsi" w:cstheme="majorHAnsi"/>
        </w:rPr>
      </w:pPr>
      <w:r w:rsidRPr="009371CA">
        <w:rPr>
          <w:rFonts w:asciiTheme="majorHAnsi" w:hAnsiTheme="majorHAnsi" w:cstheme="majorHAnsi"/>
          <w:i/>
        </w:rPr>
        <w:t>Régulation, Communication</w:t>
      </w:r>
      <w:r w:rsidRPr="009371CA">
        <w:rPr>
          <w:rFonts w:asciiTheme="majorHAnsi" w:hAnsiTheme="majorHAnsi" w:cstheme="majorHAnsi"/>
        </w:rPr>
        <w:t> </w:t>
      </w:r>
      <w:proofErr w:type="spellStart"/>
      <w:proofErr w:type="gramStart"/>
      <w:r w:rsidR="00A752C2">
        <w:rPr>
          <w:rFonts w:asciiTheme="majorHAnsi" w:hAnsiTheme="majorHAnsi" w:cstheme="majorHAnsi"/>
        </w:rPr>
        <w:t>EXcon</w:t>
      </w:r>
      <w:proofErr w:type="spellEnd"/>
      <w:r w:rsidRPr="009371CA">
        <w:rPr>
          <w:rFonts w:asciiTheme="majorHAnsi" w:hAnsiTheme="majorHAnsi" w:cstheme="majorHAnsi"/>
        </w:rPr>
        <w:t>:</w:t>
      </w:r>
      <w:proofErr w:type="gramEnd"/>
      <w:r w:rsidRPr="009371CA">
        <w:rPr>
          <w:rFonts w:asciiTheme="majorHAnsi" w:hAnsiTheme="majorHAnsi" w:cstheme="majorHAnsi"/>
        </w:rPr>
        <w:t xml:space="preserve"> </w:t>
      </w:r>
    </w:p>
    <w:p w14:paraId="3E215E5B" w14:textId="77777777" w:rsidR="006A11B3" w:rsidRPr="006A11B3" w:rsidRDefault="00A752C2" w:rsidP="00A752C2">
      <w:pPr>
        <w:pStyle w:val="Paragraphedeliste"/>
        <w:numPr>
          <w:ilvl w:val="0"/>
          <w:numId w:val="24"/>
        </w:numPr>
        <w:autoSpaceDE w:val="0"/>
        <w:autoSpaceDN w:val="0"/>
        <w:spacing w:after="0" w:line="240" w:lineRule="auto"/>
        <w:contextualSpacing w:val="0"/>
        <w:jc w:val="both"/>
        <w:rPr>
          <w:rFonts w:asciiTheme="majorHAnsi" w:hAnsiTheme="majorHAnsi" w:cstheme="majorHAnsi"/>
          <w:b/>
        </w:rPr>
      </w:pPr>
      <w:r w:rsidRPr="006A11B3">
        <w:rPr>
          <w:rFonts w:asciiTheme="majorHAnsi" w:hAnsiTheme="majorHAnsi" w:cstheme="majorHAnsi"/>
          <w:b/>
        </w:rPr>
        <w:t>Commande déportée</w:t>
      </w:r>
      <w:r w:rsidRPr="006A11B3">
        <w:rPr>
          <w:rFonts w:asciiTheme="majorHAnsi" w:hAnsiTheme="majorHAnsi" w:cstheme="majorHAnsi"/>
        </w:rPr>
        <w:t xml:space="preserve"> </w:t>
      </w:r>
      <w:r w:rsidR="006A11B3">
        <w:rPr>
          <w:rFonts w:asciiTheme="majorHAnsi" w:hAnsiTheme="majorHAnsi" w:cstheme="majorHAnsi"/>
        </w:rPr>
        <w:t>en accessoire : version classique ou tactile</w:t>
      </w:r>
    </w:p>
    <w:p w14:paraId="27B565CE" w14:textId="77777777" w:rsidR="00A752C2" w:rsidRPr="006A11B3" w:rsidRDefault="00A752C2" w:rsidP="00A752C2">
      <w:pPr>
        <w:pStyle w:val="Paragraphedeliste"/>
        <w:numPr>
          <w:ilvl w:val="0"/>
          <w:numId w:val="24"/>
        </w:numPr>
        <w:autoSpaceDE w:val="0"/>
        <w:autoSpaceDN w:val="0"/>
        <w:spacing w:after="0" w:line="240" w:lineRule="auto"/>
        <w:contextualSpacing w:val="0"/>
        <w:jc w:val="both"/>
        <w:rPr>
          <w:rFonts w:asciiTheme="majorHAnsi" w:hAnsiTheme="majorHAnsi" w:cstheme="majorHAnsi"/>
          <w:b/>
        </w:rPr>
      </w:pPr>
      <w:r w:rsidRPr="006A11B3">
        <w:rPr>
          <w:rFonts w:asciiTheme="majorHAnsi" w:hAnsiTheme="majorHAnsi" w:cstheme="majorHAnsi"/>
          <w:b/>
        </w:rPr>
        <w:t>Horloge intégrée avec programme hebdomadaire</w:t>
      </w:r>
    </w:p>
    <w:p w14:paraId="514D1F24" w14:textId="77777777" w:rsidR="00A752C2" w:rsidRDefault="00A752C2" w:rsidP="00A752C2">
      <w:pPr>
        <w:pStyle w:val="Paragraphedeliste"/>
        <w:numPr>
          <w:ilvl w:val="0"/>
          <w:numId w:val="24"/>
        </w:numPr>
        <w:autoSpaceDE w:val="0"/>
        <w:autoSpaceDN w:val="0"/>
        <w:spacing w:after="0" w:line="240" w:lineRule="auto"/>
        <w:contextualSpacing w:val="0"/>
        <w:jc w:val="both"/>
        <w:rPr>
          <w:rFonts w:asciiTheme="majorHAnsi" w:hAnsiTheme="majorHAnsi" w:cstheme="majorHAnsi"/>
          <w:b/>
        </w:rPr>
      </w:pPr>
      <w:r>
        <w:rPr>
          <w:rFonts w:asciiTheme="majorHAnsi" w:hAnsiTheme="majorHAnsi" w:cstheme="majorHAnsi"/>
          <w:b/>
        </w:rPr>
        <w:t>Passage automatique de l’été vers l’hiver</w:t>
      </w:r>
    </w:p>
    <w:p w14:paraId="1ED72B8E" w14:textId="3552A425" w:rsidR="00636BEE" w:rsidRPr="00F05FF2" w:rsidRDefault="00636BEE" w:rsidP="00636BEE">
      <w:pPr>
        <w:pStyle w:val="Paragraphedeliste"/>
        <w:numPr>
          <w:ilvl w:val="0"/>
          <w:numId w:val="24"/>
        </w:numPr>
        <w:autoSpaceDE w:val="0"/>
        <w:autoSpaceDN w:val="0"/>
        <w:spacing w:after="0" w:line="240" w:lineRule="auto"/>
        <w:contextualSpacing w:val="0"/>
        <w:jc w:val="both"/>
        <w:rPr>
          <w:rFonts w:asciiTheme="majorHAnsi" w:hAnsiTheme="majorHAnsi" w:cstheme="majorHAnsi"/>
        </w:rPr>
      </w:pPr>
      <w:r w:rsidRPr="00EA14A2">
        <w:rPr>
          <w:rFonts w:asciiTheme="majorHAnsi" w:hAnsiTheme="majorHAnsi" w:cstheme="majorHAnsi"/>
        </w:rPr>
        <w:t>Il est possible d'effectuer une régulation</w:t>
      </w:r>
      <w:r w:rsidR="00D309F2">
        <w:rPr>
          <w:rFonts w:asciiTheme="majorHAnsi" w:hAnsiTheme="majorHAnsi" w:cstheme="majorHAnsi"/>
        </w:rPr>
        <w:t xml:space="preserve"> </w:t>
      </w:r>
      <w:r w:rsidRPr="00EA14A2">
        <w:rPr>
          <w:rFonts w:asciiTheme="majorHAnsi" w:hAnsiTheme="majorHAnsi" w:cstheme="majorHAnsi"/>
        </w:rPr>
        <w:t>:</w:t>
      </w:r>
    </w:p>
    <w:p w14:paraId="26B5B972" w14:textId="77777777" w:rsidR="008050F4" w:rsidRDefault="00636BEE" w:rsidP="00636BEE">
      <w:pPr>
        <w:pStyle w:val="Paragraphedeliste"/>
        <w:numPr>
          <w:ilvl w:val="2"/>
          <w:numId w:val="24"/>
        </w:numPr>
        <w:autoSpaceDE w:val="0"/>
        <w:autoSpaceDN w:val="0"/>
        <w:spacing w:after="0" w:line="240" w:lineRule="auto"/>
        <w:contextualSpacing w:val="0"/>
        <w:jc w:val="both"/>
        <w:rPr>
          <w:rFonts w:asciiTheme="majorHAnsi" w:hAnsiTheme="majorHAnsi" w:cstheme="majorHAnsi"/>
          <w:b/>
        </w:rPr>
      </w:pPr>
      <w:r w:rsidRPr="008050F4">
        <w:rPr>
          <w:rFonts w:asciiTheme="majorHAnsi" w:hAnsiTheme="majorHAnsi" w:cstheme="majorHAnsi"/>
          <w:b/>
        </w:rPr>
        <w:t xml:space="preserve">Débit constant </w:t>
      </w:r>
    </w:p>
    <w:p w14:paraId="37025F94" w14:textId="77777777" w:rsidR="008050F4" w:rsidRPr="008050F4" w:rsidRDefault="00636BEE" w:rsidP="00636BEE">
      <w:pPr>
        <w:pStyle w:val="Paragraphedeliste"/>
        <w:numPr>
          <w:ilvl w:val="2"/>
          <w:numId w:val="24"/>
        </w:numPr>
        <w:autoSpaceDE w:val="0"/>
        <w:autoSpaceDN w:val="0"/>
        <w:spacing w:after="0" w:line="240" w:lineRule="auto"/>
        <w:contextualSpacing w:val="0"/>
        <w:jc w:val="both"/>
        <w:rPr>
          <w:rFonts w:asciiTheme="majorHAnsi" w:hAnsiTheme="majorHAnsi" w:cstheme="majorHAnsi"/>
        </w:rPr>
      </w:pPr>
      <w:r w:rsidRPr="008050F4">
        <w:rPr>
          <w:rFonts w:asciiTheme="majorHAnsi" w:hAnsiTheme="majorHAnsi" w:cstheme="majorHAnsi"/>
          <w:b/>
        </w:rPr>
        <w:t xml:space="preserve">Pression constante </w:t>
      </w:r>
    </w:p>
    <w:p w14:paraId="5DC16B20" w14:textId="77777777" w:rsidR="00636BEE" w:rsidRDefault="00636BEE" w:rsidP="00636BEE">
      <w:pPr>
        <w:pStyle w:val="Paragraphedeliste"/>
        <w:numPr>
          <w:ilvl w:val="2"/>
          <w:numId w:val="24"/>
        </w:numPr>
        <w:autoSpaceDE w:val="0"/>
        <w:autoSpaceDN w:val="0"/>
        <w:spacing w:after="0" w:line="240" w:lineRule="auto"/>
        <w:contextualSpacing w:val="0"/>
        <w:jc w:val="both"/>
        <w:rPr>
          <w:rFonts w:asciiTheme="majorHAnsi" w:hAnsiTheme="majorHAnsi" w:cstheme="majorHAnsi"/>
        </w:rPr>
      </w:pPr>
      <w:r w:rsidRPr="008050F4">
        <w:rPr>
          <w:rFonts w:asciiTheme="majorHAnsi" w:hAnsiTheme="majorHAnsi" w:cstheme="majorHAnsi"/>
          <w:b/>
        </w:rPr>
        <w:t>Signal 0-10V</w:t>
      </w:r>
      <w:r w:rsidRPr="008050F4">
        <w:rPr>
          <w:rFonts w:asciiTheme="majorHAnsi" w:hAnsiTheme="majorHAnsi" w:cstheme="majorHAnsi"/>
        </w:rPr>
        <w:t xml:space="preserve"> </w:t>
      </w:r>
    </w:p>
    <w:p w14:paraId="6A67F8AF" w14:textId="77777777" w:rsidR="00EF3911" w:rsidRPr="00776A19" w:rsidRDefault="00EF3911" w:rsidP="00636BEE">
      <w:pPr>
        <w:pStyle w:val="Paragraphedeliste"/>
        <w:numPr>
          <w:ilvl w:val="2"/>
          <w:numId w:val="24"/>
        </w:numPr>
        <w:autoSpaceDE w:val="0"/>
        <w:autoSpaceDN w:val="0"/>
        <w:spacing w:after="0" w:line="240" w:lineRule="auto"/>
        <w:contextualSpacing w:val="0"/>
        <w:jc w:val="both"/>
        <w:rPr>
          <w:rFonts w:asciiTheme="majorHAnsi" w:hAnsiTheme="majorHAnsi" w:cstheme="majorHAnsi"/>
        </w:rPr>
      </w:pPr>
      <w:r w:rsidRPr="00776A19">
        <w:rPr>
          <w:rFonts w:asciiTheme="majorHAnsi" w:hAnsiTheme="majorHAnsi" w:cstheme="majorHAnsi"/>
          <w:b/>
        </w:rPr>
        <w:t>Régulation de la pression</w:t>
      </w:r>
      <w:r w:rsidRPr="00776A19">
        <w:rPr>
          <w:rFonts w:asciiTheme="majorHAnsi" w:hAnsiTheme="majorHAnsi" w:cstheme="majorHAnsi"/>
        </w:rPr>
        <w:t xml:space="preserve"> </w:t>
      </w:r>
      <w:r w:rsidR="009074FB" w:rsidRPr="00776A19">
        <w:rPr>
          <w:rFonts w:asciiTheme="majorHAnsi" w:hAnsiTheme="majorHAnsi" w:cstheme="majorHAnsi"/>
        </w:rPr>
        <w:t>de l’air soufflé ou extrait en mode</w:t>
      </w:r>
      <w:r w:rsidRPr="00776A19">
        <w:rPr>
          <w:rFonts w:asciiTheme="majorHAnsi" w:hAnsiTheme="majorHAnsi" w:cstheme="majorHAnsi"/>
        </w:rPr>
        <w:t xml:space="preserve"> esclave</w:t>
      </w:r>
    </w:p>
    <w:p w14:paraId="6D8B07FD" w14:textId="77777777" w:rsidR="00636BEE" w:rsidRPr="00A752C2" w:rsidRDefault="00162340" w:rsidP="00636BEE">
      <w:pPr>
        <w:pStyle w:val="Paragraphedeliste"/>
        <w:numPr>
          <w:ilvl w:val="0"/>
          <w:numId w:val="24"/>
        </w:numPr>
        <w:autoSpaceDE w:val="0"/>
        <w:autoSpaceDN w:val="0"/>
        <w:spacing w:after="0" w:line="240" w:lineRule="auto"/>
        <w:contextualSpacing w:val="0"/>
        <w:jc w:val="both"/>
        <w:rPr>
          <w:rFonts w:asciiTheme="majorHAnsi" w:hAnsiTheme="majorHAnsi" w:cstheme="majorHAnsi"/>
          <w:b/>
        </w:rPr>
      </w:pPr>
      <w:r w:rsidRPr="00A752C2">
        <w:rPr>
          <w:rFonts w:asciiTheme="majorHAnsi" w:hAnsiTheme="majorHAnsi" w:cstheme="majorHAnsi"/>
          <w:b/>
        </w:rPr>
        <w:t>Régulation de température :</w:t>
      </w:r>
    </w:p>
    <w:p w14:paraId="3291B6CF" w14:textId="77777777" w:rsidR="00162340" w:rsidRPr="00162340" w:rsidRDefault="00162340" w:rsidP="00162340">
      <w:pPr>
        <w:pStyle w:val="Paragraphedeliste"/>
        <w:numPr>
          <w:ilvl w:val="2"/>
          <w:numId w:val="24"/>
        </w:numPr>
        <w:autoSpaceDE w:val="0"/>
        <w:autoSpaceDN w:val="0"/>
        <w:spacing w:after="0" w:line="240" w:lineRule="auto"/>
        <w:contextualSpacing w:val="0"/>
        <w:jc w:val="both"/>
        <w:rPr>
          <w:rFonts w:asciiTheme="majorHAnsi" w:hAnsiTheme="majorHAnsi" w:cstheme="majorHAnsi"/>
        </w:rPr>
      </w:pPr>
      <w:r w:rsidRPr="00162340">
        <w:rPr>
          <w:rFonts w:asciiTheme="majorHAnsi" w:hAnsiTheme="majorHAnsi" w:cstheme="majorHAnsi"/>
        </w:rPr>
        <w:t>Température constante de l’air soufflé ou de l’air extrait</w:t>
      </w:r>
    </w:p>
    <w:p w14:paraId="6E36E0B4" w14:textId="77777777" w:rsidR="00162340" w:rsidRPr="00162340" w:rsidRDefault="00162340" w:rsidP="00162340">
      <w:pPr>
        <w:pStyle w:val="Paragraphedeliste"/>
        <w:numPr>
          <w:ilvl w:val="2"/>
          <w:numId w:val="24"/>
        </w:numPr>
        <w:autoSpaceDE w:val="0"/>
        <w:autoSpaceDN w:val="0"/>
        <w:spacing w:after="0" w:line="240" w:lineRule="auto"/>
        <w:contextualSpacing w:val="0"/>
        <w:jc w:val="both"/>
        <w:rPr>
          <w:rFonts w:asciiTheme="majorHAnsi" w:hAnsiTheme="majorHAnsi" w:cstheme="majorHAnsi"/>
        </w:rPr>
      </w:pPr>
      <w:r w:rsidRPr="00162340">
        <w:rPr>
          <w:rFonts w:asciiTheme="majorHAnsi" w:hAnsiTheme="majorHAnsi" w:cstheme="majorHAnsi"/>
        </w:rPr>
        <w:t>Température ambiante constante</w:t>
      </w:r>
    </w:p>
    <w:p w14:paraId="433EDCCA" w14:textId="77777777" w:rsidR="00162340" w:rsidRPr="00162340" w:rsidRDefault="00162340" w:rsidP="00162340">
      <w:pPr>
        <w:pStyle w:val="Paragraphedeliste"/>
        <w:numPr>
          <w:ilvl w:val="2"/>
          <w:numId w:val="24"/>
        </w:numPr>
        <w:autoSpaceDE w:val="0"/>
        <w:autoSpaceDN w:val="0"/>
        <w:spacing w:after="0" w:line="240" w:lineRule="auto"/>
        <w:contextualSpacing w:val="0"/>
        <w:jc w:val="both"/>
        <w:rPr>
          <w:rFonts w:asciiTheme="majorHAnsi" w:hAnsiTheme="majorHAnsi" w:cstheme="majorHAnsi"/>
        </w:rPr>
      </w:pPr>
      <w:r w:rsidRPr="00162340">
        <w:rPr>
          <w:rFonts w:asciiTheme="majorHAnsi" w:hAnsiTheme="majorHAnsi" w:cstheme="majorHAnsi"/>
        </w:rPr>
        <w:t>Différence de température constante entre l’air soufflé et l’air extrait</w:t>
      </w:r>
    </w:p>
    <w:p w14:paraId="67D0CBBD" w14:textId="77777777" w:rsidR="00162340" w:rsidRPr="00162340" w:rsidRDefault="00162340" w:rsidP="00162340">
      <w:pPr>
        <w:pStyle w:val="Paragraphedeliste"/>
        <w:numPr>
          <w:ilvl w:val="2"/>
          <w:numId w:val="24"/>
        </w:numPr>
        <w:autoSpaceDE w:val="0"/>
        <w:autoSpaceDN w:val="0"/>
        <w:spacing w:after="0" w:line="240" w:lineRule="auto"/>
        <w:contextualSpacing w:val="0"/>
        <w:jc w:val="both"/>
        <w:rPr>
          <w:rFonts w:asciiTheme="majorHAnsi" w:hAnsiTheme="majorHAnsi" w:cstheme="majorHAnsi"/>
        </w:rPr>
      </w:pPr>
      <w:r w:rsidRPr="00162340">
        <w:rPr>
          <w:rFonts w:asciiTheme="majorHAnsi" w:hAnsiTheme="majorHAnsi" w:cstheme="majorHAnsi"/>
        </w:rPr>
        <w:t>Compensation été/hiver</w:t>
      </w:r>
    </w:p>
    <w:p w14:paraId="432911C2" w14:textId="77777777" w:rsidR="00162340" w:rsidRPr="00162340" w:rsidRDefault="00162340" w:rsidP="00162340">
      <w:pPr>
        <w:pStyle w:val="Paragraphedeliste"/>
        <w:numPr>
          <w:ilvl w:val="2"/>
          <w:numId w:val="24"/>
        </w:numPr>
        <w:autoSpaceDE w:val="0"/>
        <w:autoSpaceDN w:val="0"/>
        <w:spacing w:after="0" w:line="240" w:lineRule="auto"/>
        <w:contextualSpacing w:val="0"/>
        <w:jc w:val="both"/>
        <w:rPr>
          <w:rFonts w:asciiTheme="majorHAnsi" w:hAnsiTheme="majorHAnsi" w:cstheme="majorHAnsi"/>
        </w:rPr>
      </w:pPr>
      <w:r w:rsidRPr="00162340">
        <w:rPr>
          <w:rFonts w:asciiTheme="majorHAnsi" w:hAnsiTheme="majorHAnsi" w:cstheme="majorHAnsi"/>
        </w:rPr>
        <w:t>Refroidissement nocturne naturel (</w:t>
      </w:r>
      <w:r w:rsidR="002411CD">
        <w:rPr>
          <w:rFonts w:asciiTheme="majorHAnsi" w:hAnsiTheme="majorHAnsi" w:cstheme="majorHAnsi"/>
        </w:rPr>
        <w:t>nightcooling</w:t>
      </w:r>
      <w:r w:rsidRPr="00162340">
        <w:rPr>
          <w:rFonts w:asciiTheme="majorHAnsi" w:hAnsiTheme="majorHAnsi" w:cstheme="majorHAnsi"/>
        </w:rPr>
        <w:t>)</w:t>
      </w:r>
    </w:p>
    <w:p w14:paraId="2AC994AA" w14:textId="77777777" w:rsidR="00EF3911" w:rsidRPr="00A752C2" w:rsidRDefault="00636BEE" w:rsidP="00636BEE">
      <w:pPr>
        <w:pStyle w:val="Paragraphedeliste"/>
        <w:numPr>
          <w:ilvl w:val="0"/>
          <w:numId w:val="24"/>
        </w:numPr>
        <w:autoSpaceDE w:val="0"/>
        <w:autoSpaceDN w:val="0"/>
        <w:spacing w:after="0" w:line="240" w:lineRule="auto"/>
        <w:contextualSpacing w:val="0"/>
        <w:jc w:val="both"/>
        <w:rPr>
          <w:rFonts w:asciiTheme="majorHAnsi" w:hAnsiTheme="majorHAnsi" w:cstheme="majorHAnsi"/>
          <w:b/>
        </w:rPr>
      </w:pPr>
      <w:r w:rsidRPr="00162340">
        <w:rPr>
          <w:rFonts w:asciiTheme="majorHAnsi" w:hAnsiTheme="majorHAnsi" w:cstheme="majorHAnsi"/>
        </w:rPr>
        <w:t xml:space="preserve">Protocoles de communication </w:t>
      </w:r>
      <w:r w:rsidRPr="00A752C2">
        <w:rPr>
          <w:rFonts w:asciiTheme="majorHAnsi" w:hAnsiTheme="majorHAnsi" w:cstheme="majorHAnsi"/>
          <w:b/>
        </w:rPr>
        <w:t xml:space="preserve">GTB/GTC : </w:t>
      </w:r>
    </w:p>
    <w:p w14:paraId="75E796FD" w14:textId="77777777" w:rsidR="00EF3911" w:rsidRDefault="00EF3911" w:rsidP="00EF3911">
      <w:pPr>
        <w:pStyle w:val="Paragraphedeliste"/>
        <w:numPr>
          <w:ilvl w:val="2"/>
          <w:numId w:val="24"/>
        </w:numPr>
        <w:autoSpaceDE w:val="0"/>
        <w:autoSpaceDN w:val="0"/>
        <w:spacing w:after="0" w:line="240" w:lineRule="auto"/>
        <w:contextualSpacing w:val="0"/>
        <w:jc w:val="both"/>
        <w:rPr>
          <w:rFonts w:asciiTheme="majorHAnsi" w:hAnsiTheme="majorHAnsi" w:cstheme="majorHAnsi"/>
        </w:rPr>
      </w:pPr>
      <w:r>
        <w:rPr>
          <w:rFonts w:asciiTheme="majorHAnsi" w:hAnsiTheme="majorHAnsi" w:cstheme="majorHAnsi"/>
        </w:rPr>
        <w:t>Serveur Web intégré TCP/IP RJ45</w:t>
      </w:r>
    </w:p>
    <w:p w14:paraId="626194B3" w14:textId="77777777" w:rsidR="00EF3911" w:rsidRDefault="00EF3911" w:rsidP="00EF3911">
      <w:pPr>
        <w:pStyle w:val="Paragraphedeliste"/>
        <w:numPr>
          <w:ilvl w:val="2"/>
          <w:numId w:val="24"/>
        </w:numPr>
        <w:autoSpaceDE w:val="0"/>
        <w:autoSpaceDN w:val="0"/>
        <w:spacing w:after="0" w:line="240" w:lineRule="auto"/>
        <w:contextualSpacing w:val="0"/>
        <w:jc w:val="both"/>
        <w:rPr>
          <w:rFonts w:asciiTheme="majorHAnsi" w:hAnsiTheme="majorHAnsi" w:cstheme="majorHAnsi"/>
        </w:rPr>
      </w:pPr>
      <w:r>
        <w:rPr>
          <w:rFonts w:asciiTheme="majorHAnsi" w:hAnsiTheme="majorHAnsi" w:cstheme="majorHAnsi"/>
        </w:rPr>
        <w:t xml:space="preserve">Modbus </w:t>
      </w:r>
      <w:r w:rsidR="00360E4A" w:rsidRPr="008A6C5A">
        <w:rPr>
          <w:rFonts w:asciiTheme="majorHAnsi" w:hAnsiTheme="majorHAnsi" w:cstheme="majorHAnsi"/>
        </w:rPr>
        <w:t>RTU</w:t>
      </w:r>
      <w:r w:rsidR="00360E4A">
        <w:rPr>
          <w:rFonts w:asciiTheme="majorHAnsi" w:hAnsiTheme="majorHAnsi" w:cstheme="majorHAnsi"/>
        </w:rPr>
        <w:t xml:space="preserve"> </w:t>
      </w:r>
      <w:r>
        <w:rPr>
          <w:rFonts w:asciiTheme="majorHAnsi" w:hAnsiTheme="majorHAnsi" w:cstheme="majorHAnsi"/>
        </w:rPr>
        <w:t>RS485</w:t>
      </w:r>
    </w:p>
    <w:p w14:paraId="0044DA19" w14:textId="77777777" w:rsidR="00EF3911" w:rsidRDefault="00EF3911" w:rsidP="00EF3911">
      <w:pPr>
        <w:pStyle w:val="Paragraphedeliste"/>
        <w:numPr>
          <w:ilvl w:val="2"/>
          <w:numId w:val="24"/>
        </w:numPr>
        <w:autoSpaceDE w:val="0"/>
        <w:autoSpaceDN w:val="0"/>
        <w:spacing w:after="0" w:line="240" w:lineRule="auto"/>
        <w:contextualSpacing w:val="0"/>
        <w:jc w:val="both"/>
        <w:rPr>
          <w:rFonts w:asciiTheme="majorHAnsi" w:hAnsiTheme="majorHAnsi" w:cstheme="majorHAnsi"/>
        </w:rPr>
      </w:pPr>
      <w:r>
        <w:rPr>
          <w:rFonts w:asciiTheme="majorHAnsi" w:hAnsiTheme="majorHAnsi" w:cstheme="majorHAnsi"/>
        </w:rPr>
        <w:t>Modbus TCP/IP RJ12</w:t>
      </w:r>
    </w:p>
    <w:p w14:paraId="358E1F44" w14:textId="77777777" w:rsidR="00EF3911" w:rsidRDefault="00EF3911" w:rsidP="00EF3911">
      <w:pPr>
        <w:pStyle w:val="Paragraphedeliste"/>
        <w:numPr>
          <w:ilvl w:val="2"/>
          <w:numId w:val="24"/>
        </w:numPr>
        <w:autoSpaceDE w:val="0"/>
        <w:autoSpaceDN w:val="0"/>
        <w:spacing w:after="0" w:line="240" w:lineRule="auto"/>
        <w:contextualSpacing w:val="0"/>
        <w:jc w:val="both"/>
        <w:rPr>
          <w:rFonts w:asciiTheme="majorHAnsi" w:hAnsiTheme="majorHAnsi" w:cstheme="majorHAnsi"/>
        </w:rPr>
      </w:pPr>
      <w:proofErr w:type="spellStart"/>
      <w:r>
        <w:rPr>
          <w:rFonts w:asciiTheme="majorHAnsi" w:hAnsiTheme="majorHAnsi" w:cstheme="majorHAnsi"/>
        </w:rPr>
        <w:t>BACnet</w:t>
      </w:r>
      <w:proofErr w:type="spellEnd"/>
      <w:r>
        <w:rPr>
          <w:rFonts w:asciiTheme="majorHAnsi" w:hAnsiTheme="majorHAnsi" w:cstheme="majorHAnsi"/>
        </w:rPr>
        <w:t xml:space="preserve"> TCP/IP</w:t>
      </w:r>
    </w:p>
    <w:p w14:paraId="7DCB893D" w14:textId="77777777" w:rsidR="00EF3911" w:rsidRDefault="00EF3911" w:rsidP="00EF3911">
      <w:pPr>
        <w:pStyle w:val="Paragraphedeliste"/>
        <w:numPr>
          <w:ilvl w:val="2"/>
          <w:numId w:val="24"/>
        </w:numPr>
        <w:autoSpaceDE w:val="0"/>
        <w:autoSpaceDN w:val="0"/>
        <w:spacing w:after="0" w:line="240" w:lineRule="auto"/>
        <w:contextualSpacing w:val="0"/>
        <w:jc w:val="both"/>
        <w:rPr>
          <w:rFonts w:asciiTheme="majorHAnsi" w:hAnsiTheme="majorHAnsi" w:cstheme="majorHAnsi"/>
        </w:rPr>
      </w:pPr>
      <w:r>
        <w:rPr>
          <w:rFonts w:asciiTheme="majorHAnsi" w:hAnsiTheme="majorHAnsi" w:cstheme="majorHAnsi"/>
        </w:rPr>
        <w:t>LON (option)</w:t>
      </w:r>
    </w:p>
    <w:p w14:paraId="5043CB0F" w14:textId="77777777" w:rsidR="00636BEE" w:rsidRPr="00636BEE" w:rsidRDefault="00636BEE" w:rsidP="00636BEE">
      <w:pPr>
        <w:autoSpaceDE w:val="0"/>
        <w:autoSpaceDN w:val="0"/>
        <w:spacing w:after="0" w:line="240" w:lineRule="auto"/>
        <w:jc w:val="both"/>
        <w:rPr>
          <w:rFonts w:asciiTheme="majorHAnsi" w:hAnsiTheme="majorHAnsi" w:cstheme="majorHAnsi"/>
        </w:rPr>
      </w:pPr>
    </w:p>
    <w:p w14:paraId="07459315" w14:textId="77777777" w:rsidR="00BB6FAA" w:rsidRPr="009371CA" w:rsidRDefault="00BB6FAA" w:rsidP="00D143D1">
      <w:pPr>
        <w:pStyle w:val="Default"/>
        <w:rPr>
          <w:rFonts w:asciiTheme="majorHAnsi" w:hAnsiTheme="majorHAnsi" w:cstheme="majorHAnsi"/>
          <w:color w:val="auto"/>
          <w:sz w:val="22"/>
          <w:szCs w:val="22"/>
        </w:rPr>
      </w:pPr>
    </w:p>
    <w:p w14:paraId="3743236C" w14:textId="77777777" w:rsidR="004A4C2E" w:rsidRPr="00776A19" w:rsidRDefault="00194C98" w:rsidP="00D143D1">
      <w:pPr>
        <w:spacing w:line="240" w:lineRule="auto"/>
        <w:jc w:val="both"/>
        <w:rPr>
          <w:rFonts w:asciiTheme="majorHAnsi" w:hAnsiTheme="majorHAnsi" w:cstheme="majorHAnsi"/>
        </w:rPr>
      </w:pPr>
      <w:r w:rsidRPr="00776A19">
        <w:rPr>
          <w:rFonts w:asciiTheme="majorHAnsi" w:hAnsiTheme="majorHAnsi" w:cstheme="majorHAnsi"/>
          <w:i/>
        </w:rPr>
        <w:t>Caisson de recyclage</w:t>
      </w:r>
      <w:r w:rsidR="006E3F92" w:rsidRPr="00776A19">
        <w:rPr>
          <w:rFonts w:asciiTheme="majorHAnsi" w:hAnsiTheme="majorHAnsi" w:cstheme="majorHAnsi"/>
          <w:i/>
        </w:rPr>
        <w:t xml:space="preserve"> proportionnel :</w:t>
      </w:r>
      <w:r w:rsidR="00384E17" w:rsidRPr="00776A19">
        <w:rPr>
          <w:rFonts w:asciiTheme="majorHAnsi" w:hAnsiTheme="majorHAnsi" w:cstheme="majorHAnsi"/>
          <w:i/>
        </w:rPr>
        <w:t xml:space="preserve"> </w:t>
      </w:r>
    </w:p>
    <w:p w14:paraId="248C0700" w14:textId="77777777" w:rsidR="00450BB7" w:rsidRPr="00776A19" w:rsidRDefault="00194C98" w:rsidP="00D143D1">
      <w:pPr>
        <w:pStyle w:val="Paragraphedeliste"/>
        <w:numPr>
          <w:ilvl w:val="0"/>
          <w:numId w:val="24"/>
        </w:numPr>
        <w:autoSpaceDE w:val="0"/>
        <w:autoSpaceDN w:val="0"/>
        <w:spacing w:after="0" w:line="240" w:lineRule="auto"/>
        <w:jc w:val="both"/>
        <w:rPr>
          <w:rFonts w:asciiTheme="majorHAnsi" w:hAnsiTheme="majorHAnsi" w:cstheme="majorHAnsi"/>
        </w:rPr>
      </w:pPr>
      <w:r w:rsidRPr="00776A19">
        <w:rPr>
          <w:rFonts w:asciiTheme="majorHAnsi" w:hAnsiTheme="majorHAnsi" w:cstheme="majorHAnsi"/>
        </w:rPr>
        <w:t>Le caisson de recyclage</w:t>
      </w:r>
      <w:r w:rsidR="006E3F92" w:rsidRPr="00776A19">
        <w:rPr>
          <w:rFonts w:asciiTheme="majorHAnsi" w:hAnsiTheme="majorHAnsi" w:cstheme="majorHAnsi"/>
        </w:rPr>
        <w:t xml:space="preserve"> est un module équipé d’un registre </w:t>
      </w:r>
      <w:r w:rsidR="00450BB7" w:rsidRPr="00776A19">
        <w:rPr>
          <w:rFonts w:asciiTheme="majorHAnsi" w:hAnsiTheme="majorHAnsi" w:cstheme="majorHAnsi"/>
        </w:rPr>
        <w:t xml:space="preserve">qui est conçu pour servir à la recirculation de l’air </w:t>
      </w:r>
      <w:r w:rsidR="006E3F92" w:rsidRPr="00776A19">
        <w:rPr>
          <w:rFonts w:asciiTheme="majorHAnsi" w:hAnsiTheme="majorHAnsi" w:cstheme="majorHAnsi"/>
        </w:rPr>
        <w:t xml:space="preserve">reprise vers l’air soufflé </w:t>
      </w:r>
      <w:r w:rsidR="00450BB7" w:rsidRPr="00776A19">
        <w:rPr>
          <w:rFonts w:asciiTheme="majorHAnsi" w:hAnsiTheme="majorHAnsi" w:cstheme="majorHAnsi"/>
        </w:rPr>
        <w:t xml:space="preserve">lorsque </w:t>
      </w:r>
      <w:r w:rsidR="006E3F92" w:rsidRPr="00776A19">
        <w:rPr>
          <w:rFonts w:asciiTheme="majorHAnsi" w:hAnsiTheme="majorHAnsi" w:cstheme="majorHAnsi"/>
        </w:rPr>
        <w:t>l’on veut accélérer le chauffage d’un</w:t>
      </w:r>
      <w:r w:rsidR="00450BB7" w:rsidRPr="00776A19">
        <w:rPr>
          <w:rFonts w:asciiTheme="majorHAnsi" w:hAnsiTheme="majorHAnsi" w:cstheme="majorHAnsi"/>
        </w:rPr>
        <w:t xml:space="preserve"> local.</w:t>
      </w:r>
    </w:p>
    <w:p w14:paraId="40297F7D" w14:textId="77777777" w:rsidR="00D143D1" w:rsidRDefault="00450BB7" w:rsidP="00D143D1">
      <w:pPr>
        <w:pStyle w:val="Paragraphedeliste"/>
        <w:numPr>
          <w:ilvl w:val="0"/>
          <w:numId w:val="24"/>
        </w:numPr>
        <w:autoSpaceDE w:val="0"/>
        <w:autoSpaceDN w:val="0"/>
        <w:spacing w:after="0" w:line="240" w:lineRule="auto"/>
        <w:jc w:val="both"/>
        <w:rPr>
          <w:rFonts w:asciiTheme="majorHAnsi" w:hAnsiTheme="majorHAnsi" w:cstheme="majorHAnsi"/>
        </w:rPr>
      </w:pPr>
      <w:r w:rsidRPr="00776A19">
        <w:rPr>
          <w:rFonts w:asciiTheme="majorHAnsi" w:hAnsiTheme="majorHAnsi" w:cstheme="majorHAnsi"/>
        </w:rPr>
        <w:t>Pour que ce système fonctionne, il faut q</w:t>
      </w:r>
      <w:r w:rsidR="006E3F92" w:rsidRPr="00776A19">
        <w:rPr>
          <w:rFonts w:asciiTheme="majorHAnsi" w:hAnsiTheme="majorHAnsi" w:cstheme="majorHAnsi"/>
        </w:rPr>
        <w:t>ue la centrale soit pourvue de</w:t>
      </w:r>
      <w:r w:rsidRPr="00776A19">
        <w:rPr>
          <w:rFonts w:asciiTheme="majorHAnsi" w:hAnsiTheme="majorHAnsi" w:cstheme="majorHAnsi"/>
        </w:rPr>
        <w:t xml:space="preserve"> registre</w:t>
      </w:r>
      <w:r w:rsidR="006E3F92" w:rsidRPr="00776A19">
        <w:rPr>
          <w:rFonts w:asciiTheme="majorHAnsi" w:hAnsiTheme="majorHAnsi" w:cstheme="majorHAnsi"/>
        </w:rPr>
        <w:t>s</w:t>
      </w:r>
      <w:r w:rsidRPr="00776A19">
        <w:rPr>
          <w:rFonts w:asciiTheme="majorHAnsi" w:hAnsiTheme="majorHAnsi" w:cstheme="majorHAnsi"/>
        </w:rPr>
        <w:t xml:space="preserve"> de fermeture sur l’air exté</w:t>
      </w:r>
      <w:r w:rsidR="006E3F92" w:rsidRPr="00776A19">
        <w:rPr>
          <w:rFonts w:asciiTheme="majorHAnsi" w:hAnsiTheme="majorHAnsi" w:cstheme="majorHAnsi"/>
        </w:rPr>
        <w:t>rieur et l’air rejeté</w:t>
      </w:r>
      <w:r w:rsidRPr="00776A19">
        <w:rPr>
          <w:rFonts w:asciiTheme="majorHAnsi" w:hAnsiTheme="majorHAnsi" w:cstheme="majorHAnsi"/>
        </w:rPr>
        <w:t>.</w:t>
      </w:r>
    </w:p>
    <w:p w14:paraId="7E11DBA9" w14:textId="77777777" w:rsidR="00714101" w:rsidRDefault="00714101" w:rsidP="00D143D1">
      <w:pPr>
        <w:pStyle w:val="Paragraphedeliste"/>
        <w:numPr>
          <w:ilvl w:val="0"/>
          <w:numId w:val="24"/>
        </w:numPr>
        <w:autoSpaceDE w:val="0"/>
        <w:autoSpaceDN w:val="0"/>
        <w:spacing w:after="0" w:line="240" w:lineRule="auto"/>
        <w:jc w:val="both"/>
        <w:rPr>
          <w:rFonts w:asciiTheme="majorHAnsi" w:hAnsiTheme="majorHAnsi" w:cstheme="majorHAnsi"/>
        </w:rPr>
      </w:pPr>
      <w:r>
        <w:rPr>
          <w:rFonts w:asciiTheme="majorHAnsi" w:hAnsiTheme="majorHAnsi" w:cstheme="majorHAnsi"/>
        </w:rPr>
        <w:t>Tous les registres devront être modulants avec moteur à ressort de rappel</w:t>
      </w:r>
    </w:p>
    <w:p w14:paraId="03EE6B3D" w14:textId="3E6FE653" w:rsidR="00714101" w:rsidRPr="00714101" w:rsidRDefault="00714101" w:rsidP="00815DE5">
      <w:pPr>
        <w:pStyle w:val="Paragraphedeliste"/>
        <w:numPr>
          <w:ilvl w:val="0"/>
          <w:numId w:val="24"/>
        </w:numPr>
        <w:autoSpaceDE w:val="0"/>
        <w:autoSpaceDN w:val="0"/>
        <w:spacing w:after="0" w:line="240" w:lineRule="auto"/>
        <w:jc w:val="both"/>
        <w:rPr>
          <w:rFonts w:asciiTheme="majorHAnsi" w:eastAsia="Times New Roman" w:hAnsiTheme="majorHAnsi" w:cstheme="majorHAnsi"/>
          <w:color w:val="000000"/>
          <w:lang w:eastAsia="fr-FR"/>
        </w:rPr>
      </w:pPr>
      <w:r w:rsidRPr="00714101">
        <w:rPr>
          <w:rFonts w:asciiTheme="majorHAnsi" w:hAnsiTheme="majorHAnsi" w:cstheme="majorHAnsi"/>
        </w:rPr>
        <w:t xml:space="preserve">Le caisson </w:t>
      </w:r>
      <w:r w:rsidRPr="00714101">
        <w:rPr>
          <w:rFonts w:asciiTheme="majorHAnsi" w:eastAsia="Times New Roman" w:hAnsiTheme="majorHAnsi" w:cstheme="majorHAnsi"/>
          <w:color w:val="000000"/>
          <w:lang w:eastAsia="fr-FR"/>
        </w:rPr>
        <w:t>devra avoir une longueur minimal</w:t>
      </w:r>
      <w:r w:rsidR="00D309F2">
        <w:rPr>
          <w:rFonts w:asciiTheme="majorHAnsi" w:eastAsia="Times New Roman" w:hAnsiTheme="majorHAnsi" w:cstheme="majorHAnsi"/>
          <w:color w:val="000000"/>
          <w:lang w:eastAsia="fr-FR"/>
        </w:rPr>
        <w:t>e</w:t>
      </w:r>
      <w:r w:rsidRPr="00714101">
        <w:rPr>
          <w:rFonts w:asciiTheme="majorHAnsi" w:eastAsia="Times New Roman" w:hAnsiTheme="majorHAnsi" w:cstheme="majorHAnsi"/>
          <w:color w:val="000000"/>
          <w:lang w:eastAsia="fr-FR"/>
        </w:rPr>
        <w:t xml:space="preserve"> de 700mm afin d’assurer une efficacité complète même à fort pourcentages de recyclages</w:t>
      </w:r>
    </w:p>
    <w:p w14:paraId="6537F28F" w14:textId="77777777" w:rsidR="00813E0E" w:rsidRPr="00813E0E" w:rsidRDefault="00813E0E" w:rsidP="00813E0E">
      <w:pPr>
        <w:autoSpaceDE w:val="0"/>
        <w:autoSpaceDN w:val="0"/>
        <w:spacing w:after="0" w:line="240" w:lineRule="auto"/>
        <w:jc w:val="both"/>
        <w:rPr>
          <w:rFonts w:asciiTheme="majorHAnsi" w:hAnsiTheme="majorHAnsi" w:cstheme="majorHAnsi"/>
        </w:rPr>
      </w:pPr>
    </w:p>
    <w:p w14:paraId="6DFB9E20" w14:textId="77777777" w:rsidR="00957E60" w:rsidRPr="00450BB7" w:rsidRDefault="00957E60" w:rsidP="00D143D1">
      <w:pPr>
        <w:autoSpaceDE w:val="0"/>
        <w:autoSpaceDN w:val="0"/>
        <w:spacing w:after="0" w:line="240" w:lineRule="auto"/>
        <w:jc w:val="both"/>
        <w:rPr>
          <w:rFonts w:asciiTheme="majorHAnsi" w:hAnsiTheme="majorHAnsi" w:cstheme="majorHAnsi"/>
        </w:rPr>
      </w:pPr>
    </w:p>
    <w:p w14:paraId="33377E17" w14:textId="77777777" w:rsidR="004A4C2E" w:rsidRPr="00E77589" w:rsidRDefault="000F5FCC" w:rsidP="00D143D1">
      <w:pPr>
        <w:spacing w:line="240" w:lineRule="auto"/>
        <w:jc w:val="both"/>
        <w:rPr>
          <w:rFonts w:asciiTheme="majorHAnsi" w:hAnsiTheme="majorHAnsi" w:cstheme="majorHAnsi"/>
        </w:rPr>
      </w:pPr>
      <w:r w:rsidRPr="00384E17">
        <w:rPr>
          <w:rFonts w:asciiTheme="majorHAnsi" w:hAnsiTheme="majorHAnsi" w:cstheme="majorHAnsi"/>
          <w:i/>
        </w:rPr>
        <w:t>Registre</w:t>
      </w:r>
      <w:r w:rsidR="00581B7E">
        <w:rPr>
          <w:rFonts w:asciiTheme="majorHAnsi" w:hAnsiTheme="majorHAnsi" w:cstheme="majorHAnsi"/>
          <w:i/>
        </w:rPr>
        <w:t>s</w:t>
      </w:r>
      <w:r w:rsidRPr="00384E17">
        <w:rPr>
          <w:rFonts w:asciiTheme="majorHAnsi" w:hAnsiTheme="majorHAnsi" w:cstheme="majorHAnsi"/>
          <w:i/>
        </w:rPr>
        <w:t xml:space="preserve"> </w:t>
      </w:r>
    </w:p>
    <w:p w14:paraId="2B487EF5" w14:textId="77777777" w:rsidR="00C111CD" w:rsidRPr="00C111CD" w:rsidRDefault="00C111CD" w:rsidP="00D143D1">
      <w:pPr>
        <w:pStyle w:val="Paragraphedeliste"/>
        <w:numPr>
          <w:ilvl w:val="0"/>
          <w:numId w:val="24"/>
        </w:numPr>
        <w:autoSpaceDE w:val="0"/>
        <w:autoSpaceDN w:val="0"/>
        <w:spacing w:after="0" w:line="240" w:lineRule="auto"/>
        <w:jc w:val="both"/>
        <w:rPr>
          <w:rFonts w:asciiTheme="majorHAnsi" w:hAnsiTheme="majorHAnsi" w:cstheme="majorHAnsi"/>
        </w:rPr>
      </w:pPr>
      <w:r>
        <w:rPr>
          <w:rFonts w:asciiTheme="majorHAnsi" w:hAnsiTheme="majorHAnsi" w:cstheme="majorHAnsi"/>
        </w:rPr>
        <w:t xml:space="preserve">Les registres sont du type </w:t>
      </w:r>
      <w:r w:rsidR="00581B7E">
        <w:rPr>
          <w:rFonts w:asciiTheme="majorHAnsi" w:hAnsiTheme="majorHAnsi" w:cstheme="majorHAnsi"/>
        </w:rPr>
        <w:t>« </w:t>
      </w:r>
      <w:r>
        <w:rPr>
          <w:rFonts w:asciiTheme="majorHAnsi" w:hAnsiTheme="majorHAnsi" w:cstheme="majorHAnsi"/>
        </w:rPr>
        <w:t>à volets en opposition</w:t>
      </w:r>
      <w:r w:rsidR="00581B7E">
        <w:rPr>
          <w:rFonts w:asciiTheme="majorHAnsi" w:hAnsiTheme="majorHAnsi" w:cstheme="majorHAnsi"/>
        </w:rPr>
        <w:t xml:space="preserve"> » </w:t>
      </w:r>
      <w:r>
        <w:rPr>
          <w:rFonts w:asciiTheme="majorHAnsi" w:hAnsiTheme="majorHAnsi" w:cstheme="majorHAnsi"/>
        </w:rPr>
        <w:t xml:space="preserve"> </w:t>
      </w:r>
      <w:r w:rsidR="00B31317">
        <w:rPr>
          <w:rFonts w:asciiTheme="majorHAnsi" w:hAnsiTheme="majorHAnsi" w:cstheme="majorHAnsi"/>
        </w:rPr>
        <w:t xml:space="preserve"> </w:t>
      </w:r>
    </w:p>
    <w:p w14:paraId="55BA01B8" w14:textId="77777777" w:rsidR="00384E17" w:rsidRPr="00E77589" w:rsidRDefault="00C111CD" w:rsidP="00D143D1">
      <w:pPr>
        <w:pStyle w:val="Paragraphedeliste"/>
        <w:numPr>
          <w:ilvl w:val="0"/>
          <w:numId w:val="24"/>
        </w:numPr>
        <w:autoSpaceDE w:val="0"/>
        <w:autoSpaceDN w:val="0"/>
        <w:spacing w:after="0" w:line="240" w:lineRule="auto"/>
        <w:jc w:val="both"/>
        <w:rPr>
          <w:rFonts w:asciiTheme="majorHAnsi" w:hAnsiTheme="majorHAnsi" w:cstheme="majorHAnsi"/>
        </w:rPr>
      </w:pPr>
      <w:r>
        <w:t xml:space="preserve">Les plaques et les cadres sont en aluminium, et montées </w:t>
      </w:r>
      <w:r w:rsidRPr="00581B7E">
        <w:t>da</w:t>
      </w:r>
      <w:r w:rsidR="006E3F92" w:rsidRPr="00581B7E">
        <w:t>ns d</w:t>
      </w:r>
      <w:r w:rsidRPr="00581B7E">
        <w:t>es</w:t>
      </w:r>
      <w:r>
        <w:t xml:space="preserve"> cadres à plaque d’acier, avec entraînement par roues dentées en plastique.</w:t>
      </w:r>
    </w:p>
    <w:p w14:paraId="3DB6B142" w14:textId="77777777" w:rsidR="000F5FCC" w:rsidRPr="00384E17" w:rsidRDefault="00384E17" w:rsidP="00D143D1">
      <w:pPr>
        <w:pStyle w:val="Paragraphedeliste"/>
        <w:numPr>
          <w:ilvl w:val="0"/>
          <w:numId w:val="24"/>
        </w:numPr>
        <w:autoSpaceDE w:val="0"/>
        <w:autoSpaceDN w:val="0"/>
        <w:spacing w:after="0" w:line="240" w:lineRule="auto"/>
        <w:jc w:val="both"/>
        <w:rPr>
          <w:rFonts w:asciiTheme="majorHAnsi" w:hAnsiTheme="majorHAnsi" w:cstheme="majorHAnsi"/>
        </w:rPr>
      </w:pPr>
      <w:r w:rsidRPr="008A6C5A">
        <w:rPr>
          <w:rFonts w:asciiTheme="majorHAnsi" w:hAnsiTheme="majorHAnsi" w:cstheme="majorHAnsi"/>
        </w:rPr>
        <w:t>Axes d’entrainement résistant à la corrosion, reliés directement</w:t>
      </w:r>
      <w:r w:rsidR="00D073E4" w:rsidRPr="008A6C5A">
        <w:rPr>
          <w:rFonts w:asciiTheme="majorHAnsi" w:hAnsiTheme="majorHAnsi" w:cstheme="majorHAnsi"/>
        </w:rPr>
        <w:t xml:space="preserve"> au moteur de registre</w:t>
      </w:r>
      <w:r w:rsidRPr="008A6C5A">
        <w:rPr>
          <w:rFonts w:asciiTheme="majorHAnsi" w:hAnsiTheme="majorHAnsi" w:cstheme="majorHAnsi"/>
        </w:rPr>
        <w:t xml:space="preserve"> ou par l’intermédiaire d’</w:t>
      </w:r>
      <w:r w:rsidR="00D073E4" w:rsidRPr="008A6C5A">
        <w:rPr>
          <w:rFonts w:asciiTheme="majorHAnsi" w:hAnsiTheme="majorHAnsi" w:cstheme="majorHAnsi"/>
        </w:rPr>
        <w:t>une tringlerie</w:t>
      </w:r>
      <w:r w:rsidRPr="00384E17">
        <w:rPr>
          <w:rFonts w:asciiTheme="majorHAnsi" w:hAnsiTheme="majorHAnsi" w:cstheme="majorHAnsi"/>
        </w:rPr>
        <w:t>.</w:t>
      </w:r>
    </w:p>
    <w:p w14:paraId="4EFF872E" w14:textId="77777777" w:rsidR="00384E17" w:rsidRPr="00A752C2" w:rsidRDefault="00384E17" w:rsidP="00D143D1">
      <w:pPr>
        <w:pStyle w:val="Paragraphedeliste"/>
        <w:numPr>
          <w:ilvl w:val="0"/>
          <w:numId w:val="24"/>
        </w:numPr>
        <w:autoSpaceDE w:val="0"/>
        <w:autoSpaceDN w:val="0"/>
        <w:spacing w:after="0" w:line="240" w:lineRule="auto"/>
        <w:jc w:val="both"/>
        <w:rPr>
          <w:rFonts w:asciiTheme="majorHAnsi" w:hAnsiTheme="majorHAnsi" w:cstheme="majorHAnsi"/>
          <w:b/>
        </w:rPr>
      </w:pPr>
      <w:r w:rsidRPr="00A752C2">
        <w:rPr>
          <w:rFonts w:asciiTheme="majorHAnsi" w:hAnsiTheme="majorHAnsi" w:cstheme="majorHAnsi"/>
          <w:b/>
        </w:rPr>
        <w:t xml:space="preserve">Classe d’étanchéité </w:t>
      </w:r>
      <w:r w:rsidR="00714101">
        <w:rPr>
          <w:rFonts w:asciiTheme="majorHAnsi" w:hAnsiTheme="majorHAnsi" w:cstheme="majorHAnsi"/>
          <w:b/>
        </w:rPr>
        <w:t xml:space="preserve">2 ou </w:t>
      </w:r>
      <w:r w:rsidRPr="00A752C2">
        <w:rPr>
          <w:rFonts w:asciiTheme="majorHAnsi" w:hAnsiTheme="majorHAnsi" w:cstheme="majorHAnsi"/>
          <w:b/>
        </w:rPr>
        <w:t>3 selon EN1751</w:t>
      </w:r>
    </w:p>
    <w:p w14:paraId="70DF9E56" w14:textId="77777777" w:rsidR="009150BB" w:rsidRPr="00D143D1" w:rsidRDefault="009150BB" w:rsidP="00D97539">
      <w:pPr>
        <w:spacing w:after="0" w:line="240" w:lineRule="auto"/>
        <w:jc w:val="both"/>
        <w:rPr>
          <w:rFonts w:asciiTheme="majorHAnsi" w:hAnsiTheme="majorHAnsi" w:cstheme="majorHAnsi"/>
          <w:u w:val="single"/>
        </w:rPr>
      </w:pPr>
    </w:p>
    <w:p w14:paraId="13A847CA" w14:textId="77777777" w:rsidR="00DA4FC5" w:rsidRDefault="00030030" w:rsidP="00D143D1">
      <w:pPr>
        <w:spacing w:line="240" w:lineRule="auto"/>
        <w:jc w:val="both"/>
        <w:rPr>
          <w:rFonts w:asciiTheme="majorHAnsi" w:hAnsiTheme="majorHAnsi" w:cstheme="majorHAnsi"/>
        </w:rPr>
      </w:pPr>
      <w:r>
        <w:rPr>
          <w:rFonts w:asciiTheme="majorHAnsi" w:hAnsiTheme="majorHAnsi" w:cstheme="majorHAnsi"/>
          <w:i/>
        </w:rPr>
        <w:t xml:space="preserve">Batterie </w:t>
      </w:r>
      <w:r w:rsidR="002C29F2">
        <w:rPr>
          <w:rFonts w:asciiTheme="majorHAnsi" w:hAnsiTheme="majorHAnsi" w:cstheme="majorHAnsi"/>
          <w:i/>
        </w:rPr>
        <w:t>eau chaude (HW) ou eau froide (CW)</w:t>
      </w:r>
    </w:p>
    <w:p w14:paraId="546FE22E" w14:textId="77777777" w:rsidR="002C29F2" w:rsidRDefault="006E3F92" w:rsidP="00D143D1">
      <w:pPr>
        <w:pStyle w:val="Paragraphedeliste"/>
        <w:numPr>
          <w:ilvl w:val="0"/>
          <w:numId w:val="24"/>
        </w:numPr>
        <w:autoSpaceDE w:val="0"/>
        <w:autoSpaceDN w:val="0"/>
        <w:spacing w:after="0" w:line="240" w:lineRule="auto"/>
        <w:jc w:val="both"/>
        <w:rPr>
          <w:rFonts w:asciiTheme="majorHAnsi" w:hAnsiTheme="majorHAnsi" w:cstheme="majorHAnsi"/>
        </w:rPr>
      </w:pPr>
      <w:r>
        <w:rPr>
          <w:rFonts w:asciiTheme="majorHAnsi" w:hAnsiTheme="majorHAnsi" w:cstheme="majorHAnsi"/>
        </w:rPr>
        <w:t xml:space="preserve">Tubes en cuivre et </w:t>
      </w:r>
      <w:r w:rsidR="001B2095">
        <w:rPr>
          <w:rFonts w:asciiTheme="majorHAnsi" w:hAnsiTheme="majorHAnsi" w:cstheme="majorHAnsi"/>
        </w:rPr>
        <w:t>ailettes</w:t>
      </w:r>
      <w:r w:rsidR="002C29F2" w:rsidRPr="00E96CFE">
        <w:rPr>
          <w:rFonts w:asciiTheme="majorHAnsi" w:hAnsiTheme="majorHAnsi" w:cstheme="majorHAnsi"/>
        </w:rPr>
        <w:t xml:space="preserve"> en aluminium, </w:t>
      </w:r>
      <w:r>
        <w:rPr>
          <w:rFonts w:asciiTheme="majorHAnsi" w:hAnsiTheme="majorHAnsi" w:cstheme="majorHAnsi"/>
        </w:rPr>
        <w:t>monté</w:t>
      </w:r>
      <w:r w:rsidR="001B2095">
        <w:rPr>
          <w:rFonts w:asciiTheme="majorHAnsi" w:hAnsiTheme="majorHAnsi" w:cstheme="majorHAnsi"/>
        </w:rPr>
        <w:t>s dans</w:t>
      </w:r>
      <w:r w:rsidR="002C29F2" w:rsidRPr="00E96CFE">
        <w:rPr>
          <w:rFonts w:asciiTheme="majorHAnsi" w:hAnsiTheme="majorHAnsi" w:cstheme="majorHAnsi"/>
        </w:rPr>
        <w:t xml:space="preserve"> </w:t>
      </w:r>
      <w:r w:rsidR="001B2095">
        <w:rPr>
          <w:rFonts w:asciiTheme="majorHAnsi" w:hAnsiTheme="majorHAnsi" w:cstheme="majorHAnsi"/>
        </w:rPr>
        <w:t>un</w:t>
      </w:r>
      <w:r w:rsidR="002C29F2" w:rsidRPr="00E96CFE">
        <w:rPr>
          <w:rFonts w:asciiTheme="majorHAnsi" w:hAnsiTheme="majorHAnsi" w:cstheme="majorHAnsi"/>
        </w:rPr>
        <w:t xml:space="preserve"> </w:t>
      </w:r>
      <w:r w:rsidR="002C29F2" w:rsidRPr="00D06D8C">
        <w:rPr>
          <w:rFonts w:asciiTheme="majorHAnsi" w:hAnsiTheme="majorHAnsi" w:cstheme="majorHAnsi"/>
        </w:rPr>
        <w:t xml:space="preserve">cadre </w:t>
      </w:r>
      <w:r w:rsidRPr="00D06D8C">
        <w:rPr>
          <w:rFonts w:asciiTheme="majorHAnsi" w:hAnsiTheme="majorHAnsi" w:cstheme="majorHAnsi"/>
        </w:rPr>
        <w:t xml:space="preserve">en </w:t>
      </w:r>
      <w:r w:rsidR="002C29F2" w:rsidRPr="00D06D8C">
        <w:rPr>
          <w:rFonts w:asciiTheme="majorHAnsi" w:hAnsiTheme="majorHAnsi" w:cstheme="majorHAnsi"/>
        </w:rPr>
        <w:t>acier</w:t>
      </w:r>
      <w:r w:rsidR="002C29F2" w:rsidRPr="00E96CFE">
        <w:rPr>
          <w:rFonts w:asciiTheme="majorHAnsi" w:hAnsiTheme="majorHAnsi" w:cstheme="majorHAnsi"/>
        </w:rPr>
        <w:t>.</w:t>
      </w:r>
    </w:p>
    <w:p w14:paraId="375C17BE" w14:textId="77777777" w:rsidR="001B2095" w:rsidRDefault="001B2095" w:rsidP="001B2095">
      <w:pPr>
        <w:pStyle w:val="Paragraphedeliste"/>
        <w:numPr>
          <w:ilvl w:val="0"/>
          <w:numId w:val="24"/>
        </w:numPr>
        <w:autoSpaceDE w:val="0"/>
        <w:autoSpaceDN w:val="0"/>
        <w:spacing w:after="0" w:line="240" w:lineRule="auto"/>
        <w:jc w:val="both"/>
        <w:rPr>
          <w:rFonts w:asciiTheme="majorHAnsi" w:hAnsiTheme="majorHAnsi" w:cstheme="majorHAnsi"/>
        </w:rPr>
      </w:pPr>
      <w:r w:rsidRPr="00E96CFE">
        <w:rPr>
          <w:rFonts w:asciiTheme="majorHAnsi" w:hAnsiTheme="majorHAnsi" w:cstheme="majorHAnsi"/>
        </w:rPr>
        <w:t xml:space="preserve">Le nombre de </w:t>
      </w:r>
      <w:r>
        <w:rPr>
          <w:rFonts w:asciiTheme="majorHAnsi" w:hAnsiTheme="majorHAnsi" w:cstheme="majorHAnsi"/>
        </w:rPr>
        <w:t>tubes</w:t>
      </w:r>
      <w:r w:rsidRPr="00E96CFE">
        <w:rPr>
          <w:rFonts w:asciiTheme="majorHAnsi" w:hAnsiTheme="majorHAnsi" w:cstheme="majorHAnsi"/>
        </w:rPr>
        <w:t xml:space="preserve"> e</w:t>
      </w:r>
      <w:r w:rsidR="00BB6FAA">
        <w:rPr>
          <w:rFonts w:asciiTheme="majorHAnsi" w:hAnsiTheme="majorHAnsi" w:cstheme="majorHAnsi"/>
        </w:rPr>
        <w:t xml:space="preserve">t de circuits dépend du besoin </w:t>
      </w:r>
      <w:r w:rsidRPr="00E96CFE">
        <w:rPr>
          <w:rFonts w:asciiTheme="majorHAnsi" w:hAnsiTheme="majorHAnsi" w:cstheme="majorHAnsi"/>
        </w:rPr>
        <w:t>e</w:t>
      </w:r>
      <w:r w:rsidR="00BB6FAA">
        <w:rPr>
          <w:rFonts w:asciiTheme="majorHAnsi" w:hAnsiTheme="majorHAnsi" w:cstheme="majorHAnsi"/>
        </w:rPr>
        <w:t xml:space="preserve">n chauffage et/ou </w:t>
      </w:r>
      <w:r w:rsidRPr="00E96CFE">
        <w:rPr>
          <w:rFonts w:asciiTheme="majorHAnsi" w:hAnsiTheme="majorHAnsi" w:cstheme="majorHAnsi"/>
        </w:rPr>
        <w:t>e</w:t>
      </w:r>
      <w:r w:rsidR="00BB6FAA">
        <w:rPr>
          <w:rFonts w:asciiTheme="majorHAnsi" w:hAnsiTheme="majorHAnsi" w:cstheme="majorHAnsi"/>
        </w:rPr>
        <w:t>n</w:t>
      </w:r>
      <w:r w:rsidRPr="00E96CFE">
        <w:rPr>
          <w:rFonts w:asciiTheme="majorHAnsi" w:hAnsiTheme="majorHAnsi" w:cstheme="majorHAnsi"/>
        </w:rPr>
        <w:t xml:space="preserve"> refroidissement.</w:t>
      </w:r>
    </w:p>
    <w:p w14:paraId="3BF2B42B" w14:textId="77777777" w:rsidR="001B2095" w:rsidRPr="00D06D8C" w:rsidRDefault="006E3F92" w:rsidP="001B2095">
      <w:pPr>
        <w:pStyle w:val="Paragraphedeliste"/>
        <w:numPr>
          <w:ilvl w:val="0"/>
          <w:numId w:val="24"/>
        </w:numPr>
        <w:autoSpaceDE w:val="0"/>
        <w:autoSpaceDN w:val="0"/>
        <w:spacing w:after="0" w:line="240" w:lineRule="auto"/>
        <w:jc w:val="both"/>
        <w:rPr>
          <w:rFonts w:asciiTheme="majorHAnsi" w:hAnsiTheme="majorHAnsi" w:cstheme="majorHAnsi"/>
        </w:rPr>
      </w:pPr>
      <w:r w:rsidRPr="00D06D8C">
        <w:rPr>
          <w:rFonts w:asciiTheme="majorHAnsi" w:hAnsiTheme="majorHAnsi" w:cstheme="majorHAnsi"/>
        </w:rPr>
        <w:t>Le circuit hydraulique doit être raccordé par le côté de la batterie (choix du côté possible).</w:t>
      </w:r>
    </w:p>
    <w:p w14:paraId="3D2B7178" w14:textId="77777777" w:rsidR="002C29F2" w:rsidRDefault="002C29F2" w:rsidP="00D143D1">
      <w:pPr>
        <w:pStyle w:val="Paragraphedeliste"/>
        <w:numPr>
          <w:ilvl w:val="0"/>
          <w:numId w:val="24"/>
        </w:numPr>
        <w:autoSpaceDE w:val="0"/>
        <w:autoSpaceDN w:val="0"/>
        <w:spacing w:after="0" w:line="240" w:lineRule="auto"/>
        <w:jc w:val="both"/>
        <w:rPr>
          <w:rFonts w:asciiTheme="majorHAnsi" w:hAnsiTheme="majorHAnsi" w:cstheme="majorHAnsi"/>
        </w:rPr>
      </w:pPr>
      <w:r w:rsidRPr="00E96CFE">
        <w:rPr>
          <w:rFonts w:asciiTheme="majorHAnsi" w:hAnsiTheme="majorHAnsi" w:cstheme="majorHAnsi"/>
        </w:rPr>
        <w:t>Montées sur glissières pour faciliter l’inspection</w:t>
      </w:r>
      <w:r w:rsidR="00BB6FAA">
        <w:rPr>
          <w:rFonts w:asciiTheme="majorHAnsi" w:hAnsiTheme="majorHAnsi" w:cstheme="majorHAnsi"/>
        </w:rPr>
        <w:t xml:space="preserve">, </w:t>
      </w:r>
      <w:r w:rsidR="00776A19">
        <w:rPr>
          <w:rFonts w:asciiTheme="majorHAnsi" w:hAnsiTheme="majorHAnsi" w:cstheme="majorHAnsi"/>
        </w:rPr>
        <w:t>les raccords hydrauliques</w:t>
      </w:r>
      <w:r w:rsidR="00BB6FAA">
        <w:rPr>
          <w:rFonts w:asciiTheme="majorHAnsi" w:hAnsiTheme="majorHAnsi" w:cstheme="majorHAnsi"/>
        </w:rPr>
        <w:t xml:space="preserve"> et les panneaux devant être retirés avant.</w:t>
      </w:r>
    </w:p>
    <w:p w14:paraId="66D0AE99" w14:textId="77777777" w:rsidR="006E3F92" w:rsidRPr="00D06D8C" w:rsidRDefault="006E3F92" w:rsidP="00D143D1">
      <w:pPr>
        <w:pStyle w:val="Paragraphedeliste"/>
        <w:numPr>
          <w:ilvl w:val="0"/>
          <w:numId w:val="24"/>
        </w:numPr>
        <w:autoSpaceDE w:val="0"/>
        <w:autoSpaceDN w:val="0"/>
        <w:spacing w:after="0" w:line="240" w:lineRule="auto"/>
        <w:jc w:val="both"/>
        <w:rPr>
          <w:rFonts w:asciiTheme="majorHAnsi" w:hAnsiTheme="majorHAnsi" w:cstheme="majorHAnsi"/>
        </w:rPr>
      </w:pPr>
      <w:r w:rsidRPr="00D06D8C">
        <w:rPr>
          <w:rFonts w:asciiTheme="majorHAnsi" w:hAnsiTheme="majorHAnsi" w:cstheme="majorHAnsi"/>
        </w:rPr>
        <w:t>Les condensats sont récupérés par un bac de récupération en inox raccordé à un tuyau lisse d’évacuation.</w:t>
      </w:r>
    </w:p>
    <w:p w14:paraId="44E871BC" w14:textId="77777777" w:rsidR="004A4C2E" w:rsidRDefault="004A4C2E" w:rsidP="00D97539">
      <w:pPr>
        <w:spacing w:after="0" w:line="240" w:lineRule="auto"/>
        <w:jc w:val="both"/>
        <w:rPr>
          <w:rFonts w:asciiTheme="majorHAnsi" w:hAnsiTheme="majorHAnsi" w:cstheme="majorHAnsi"/>
        </w:rPr>
      </w:pPr>
    </w:p>
    <w:p w14:paraId="42C50B46" w14:textId="77777777" w:rsidR="00EA14A2" w:rsidRDefault="00194C98" w:rsidP="00D143D1">
      <w:pPr>
        <w:spacing w:line="240" w:lineRule="auto"/>
        <w:jc w:val="both"/>
        <w:rPr>
          <w:rFonts w:asciiTheme="majorHAnsi" w:hAnsiTheme="majorHAnsi" w:cstheme="majorHAnsi"/>
          <w:i/>
        </w:rPr>
      </w:pPr>
      <w:r>
        <w:rPr>
          <w:rFonts w:asciiTheme="majorHAnsi" w:hAnsiTheme="majorHAnsi" w:cstheme="majorHAnsi"/>
          <w:i/>
        </w:rPr>
        <w:t>Batterie</w:t>
      </w:r>
      <w:r w:rsidR="00030030">
        <w:rPr>
          <w:rFonts w:asciiTheme="majorHAnsi" w:hAnsiTheme="majorHAnsi" w:cstheme="majorHAnsi"/>
          <w:i/>
        </w:rPr>
        <w:t xml:space="preserve"> électrique </w:t>
      </w:r>
      <w:r w:rsidR="002C29F2">
        <w:rPr>
          <w:rFonts w:asciiTheme="majorHAnsi" w:hAnsiTheme="majorHAnsi" w:cstheme="majorHAnsi"/>
          <w:i/>
        </w:rPr>
        <w:t>(HE</w:t>
      </w:r>
      <w:proofErr w:type="gramStart"/>
      <w:r w:rsidR="002C29F2">
        <w:rPr>
          <w:rFonts w:asciiTheme="majorHAnsi" w:hAnsiTheme="majorHAnsi" w:cstheme="majorHAnsi"/>
          <w:i/>
        </w:rPr>
        <w:t>)</w:t>
      </w:r>
      <w:r w:rsidR="00EA14A2" w:rsidRPr="00EA14A2">
        <w:rPr>
          <w:rFonts w:asciiTheme="majorHAnsi" w:hAnsiTheme="majorHAnsi" w:cstheme="majorHAnsi"/>
          <w:i/>
        </w:rPr>
        <w:t>:</w:t>
      </w:r>
      <w:proofErr w:type="gramEnd"/>
    </w:p>
    <w:p w14:paraId="693616D8" w14:textId="77777777" w:rsidR="00636BEE" w:rsidRDefault="00636BEE" w:rsidP="00D143D1">
      <w:pPr>
        <w:pStyle w:val="Paragraphedeliste"/>
        <w:numPr>
          <w:ilvl w:val="0"/>
          <w:numId w:val="24"/>
        </w:numPr>
        <w:autoSpaceDE w:val="0"/>
        <w:autoSpaceDN w:val="0"/>
        <w:spacing w:after="0" w:line="240" w:lineRule="auto"/>
        <w:jc w:val="both"/>
        <w:rPr>
          <w:rFonts w:asciiTheme="majorHAnsi" w:hAnsiTheme="majorHAnsi" w:cstheme="majorHAnsi"/>
        </w:rPr>
      </w:pPr>
      <w:r>
        <w:rPr>
          <w:rFonts w:asciiTheme="majorHAnsi" w:hAnsiTheme="majorHAnsi" w:cstheme="majorHAnsi"/>
        </w:rPr>
        <w:t>Utilisation en post-chauffe</w:t>
      </w:r>
      <w:r w:rsidR="00690422">
        <w:rPr>
          <w:rFonts w:asciiTheme="majorHAnsi" w:hAnsiTheme="majorHAnsi" w:cstheme="majorHAnsi"/>
        </w:rPr>
        <w:t xml:space="preserve"> pour augmenter la température de l’air soufflé</w:t>
      </w:r>
    </w:p>
    <w:p w14:paraId="577C2666" w14:textId="77777777" w:rsidR="00627718" w:rsidRPr="0011455C" w:rsidRDefault="00690422" w:rsidP="00E96CFE">
      <w:pPr>
        <w:pStyle w:val="Paragraphedeliste"/>
        <w:numPr>
          <w:ilvl w:val="0"/>
          <w:numId w:val="24"/>
        </w:numPr>
        <w:autoSpaceDE w:val="0"/>
        <w:autoSpaceDN w:val="0"/>
        <w:spacing w:after="0" w:line="240" w:lineRule="auto"/>
        <w:jc w:val="both"/>
        <w:rPr>
          <w:rFonts w:asciiTheme="majorHAnsi" w:hAnsiTheme="majorHAnsi" w:cstheme="majorHAnsi"/>
        </w:rPr>
      </w:pPr>
      <w:r w:rsidRPr="0011455C">
        <w:rPr>
          <w:rFonts w:asciiTheme="majorHAnsi" w:hAnsiTheme="majorHAnsi" w:cstheme="majorHAnsi"/>
        </w:rPr>
        <w:t xml:space="preserve">Une régulation </w:t>
      </w:r>
      <w:r w:rsidR="002C29F2" w:rsidRPr="0011455C">
        <w:rPr>
          <w:rFonts w:asciiTheme="majorHAnsi" w:hAnsiTheme="majorHAnsi" w:cstheme="majorHAnsi"/>
        </w:rPr>
        <w:t>séparé</w:t>
      </w:r>
      <w:r w:rsidRPr="0011455C">
        <w:rPr>
          <w:rFonts w:asciiTheme="majorHAnsi" w:hAnsiTheme="majorHAnsi" w:cstheme="majorHAnsi"/>
        </w:rPr>
        <w:t>e</w:t>
      </w:r>
      <w:r w:rsidR="002C29F2" w:rsidRPr="0011455C">
        <w:rPr>
          <w:rFonts w:asciiTheme="majorHAnsi" w:hAnsiTheme="majorHAnsi" w:cstheme="majorHAnsi"/>
        </w:rPr>
        <w:t xml:space="preserve"> est situé</w:t>
      </w:r>
      <w:r w:rsidRPr="0011455C">
        <w:rPr>
          <w:rFonts w:asciiTheme="majorHAnsi" w:hAnsiTheme="majorHAnsi" w:cstheme="majorHAnsi"/>
        </w:rPr>
        <w:t>e</w:t>
      </w:r>
      <w:r w:rsidR="006E3F92" w:rsidRPr="0011455C">
        <w:rPr>
          <w:rFonts w:asciiTheme="majorHAnsi" w:hAnsiTheme="majorHAnsi" w:cstheme="majorHAnsi"/>
        </w:rPr>
        <w:t xml:space="preserve"> dans une armoire électrique </w:t>
      </w:r>
      <w:r w:rsidR="002C29F2" w:rsidRPr="0011455C">
        <w:rPr>
          <w:rFonts w:asciiTheme="majorHAnsi" w:hAnsiTheme="majorHAnsi" w:cstheme="majorHAnsi"/>
        </w:rPr>
        <w:t>qui commande la batterie de cha</w:t>
      </w:r>
      <w:r w:rsidR="006E3F92" w:rsidRPr="0011455C">
        <w:rPr>
          <w:rFonts w:asciiTheme="majorHAnsi" w:hAnsiTheme="majorHAnsi" w:cstheme="majorHAnsi"/>
        </w:rPr>
        <w:t xml:space="preserve">uffage. </w:t>
      </w:r>
    </w:p>
    <w:p w14:paraId="717203A6" w14:textId="6B74E5E7" w:rsidR="00030030" w:rsidRPr="00714101" w:rsidRDefault="0011455C" w:rsidP="0011455C">
      <w:pPr>
        <w:pStyle w:val="Paragraphedeliste"/>
        <w:numPr>
          <w:ilvl w:val="0"/>
          <w:numId w:val="24"/>
        </w:numPr>
        <w:autoSpaceDE w:val="0"/>
        <w:autoSpaceDN w:val="0"/>
        <w:spacing w:after="0" w:line="240" w:lineRule="auto"/>
        <w:jc w:val="both"/>
        <w:rPr>
          <w:rFonts w:asciiTheme="majorHAnsi" w:hAnsiTheme="majorHAnsi" w:cstheme="majorHAnsi"/>
          <w:i/>
        </w:rPr>
      </w:pPr>
      <w:r w:rsidRPr="0011455C">
        <w:rPr>
          <w:rFonts w:asciiTheme="majorHAnsi" w:hAnsiTheme="majorHAnsi" w:cstheme="majorHAnsi"/>
        </w:rPr>
        <w:t>La régulation</w:t>
      </w:r>
      <w:r w:rsidR="00C75593">
        <w:rPr>
          <w:rFonts w:asciiTheme="majorHAnsi" w:hAnsiTheme="majorHAnsi" w:cstheme="majorHAnsi"/>
        </w:rPr>
        <w:t xml:space="preserve"> </w:t>
      </w:r>
      <w:proofErr w:type="spellStart"/>
      <w:r w:rsidRPr="0011455C">
        <w:rPr>
          <w:rFonts w:asciiTheme="majorHAnsi" w:hAnsiTheme="majorHAnsi" w:cstheme="majorHAnsi"/>
        </w:rPr>
        <w:t>EXcon</w:t>
      </w:r>
      <w:proofErr w:type="spellEnd"/>
      <w:r w:rsidRPr="0011455C">
        <w:rPr>
          <w:rFonts w:asciiTheme="majorHAnsi" w:hAnsiTheme="majorHAnsi" w:cstheme="majorHAnsi"/>
        </w:rPr>
        <w:t xml:space="preserve"> embarquée régule la batterie par TRIAC, ou par étages multip</w:t>
      </w:r>
      <w:r w:rsidR="00C75593">
        <w:rPr>
          <w:rFonts w:asciiTheme="majorHAnsi" w:hAnsiTheme="majorHAnsi" w:cstheme="majorHAnsi"/>
        </w:rPr>
        <w:t>l</w:t>
      </w:r>
      <w:r w:rsidRPr="0011455C">
        <w:rPr>
          <w:rFonts w:asciiTheme="majorHAnsi" w:hAnsiTheme="majorHAnsi" w:cstheme="majorHAnsi"/>
        </w:rPr>
        <w:t xml:space="preserve">es pour les grandes puissances. </w:t>
      </w:r>
    </w:p>
    <w:p w14:paraId="4F99669A" w14:textId="349B27BF" w:rsidR="00714101" w:rsidRPr="00141881" w:rsidRDefault="00714101" w:rsidP="0011455C">
      <w:pPr>
        <w:pStyle w:val="Paragraphedeliste"/>
        <w:numPr>
          <w:ilvl w:val="0"/>
          <w:numId w:val="24"/>
        </w:numPr>
        <w:autoSpaceDE w:val="0"/>
        <w:autoSpaceDN w:val="0"/>
        <w:spacing w:after="0" w:line="240" w:lineRule="auto"/>
        <w:jc w:val="both"/>
        <w:rPr>
          <w:rFonts w:asciiTheme="majorHAnsi" w:hAnsiTheme="majorHAnsi" w:cstheme="majorHAnsi"/>
          <w:i/>
        </w:rPr>
      </w:pPr>
      <w:r w:rsidRPr="00141881">
        <w:rPr>
          <w:rFonts w:asciiTheme="majorHAnsi" w:hAnsiTheme="majorHAnsi" w:cstheme="majorHAnsi"/>
          <w:i/>
        </w:rPr>
        <w:t>En option il est possible de proposer UNE seule alimentation électrique pour toute la CTA</w:t>
      </w:r>
      <w:r w:rsidR="00C75593" w:rsidRPr="00141881">
        <w:rPr>
          <w:rFonts w:asciiTheme="majorHAnsi" w:hAnsiTheme="majorHAnsi" w:cstheme="majorHAnsi"/>
          <w:i/>
        </w:rPr>
        <w:t xml:space="preserve"> (</w:t>
      </w:r>
      <w:r w:rsidR="00896CB5" w:rsidRPr="00141881">
        <w:rPr>
          <w:rFonts w:asciiTheme="majorHAnsi" w:hAnsiTheme="majorHAnsi" w:cstheme="majorHAnsi"/>
          <w:i/>
        </w:rPr>
        <w:t>centrale et batterie électrique post chauffe)</w:t>
      </w:r>
    </w:p>
    <w:p w14:paraId="144A5D23" w14:textId="77777777" w:rsidR="0011455C" w:rsidRPr="00896CB5" w:rsidRDefault="0011455C" w:rsidP="0011455C">
      <w:pPr>
        <w:pStyle w:val="Paragraphedeliste"/>
        <w:autoSpaceDE w:val="0"/>
        <w:autoSpaceDN w:val="0"/>
        <w:spacing w:after="0" w:line="240" w:lineRule="auto"/>
        <w:jc w:val="both"/>
        <w:rPr>
          <w:rFonts w:asciiTheme="majorHAnsi" w:hAnsiTheme="majorHAnsi" w:cstheme="majorHAnsi"/>
          <w:iCs/>
        </w:rPr>
      </w:pPr>
    </w:p>
    <w:p w14:paraId="738610EB" w14:textId="77777777" w:rsidR="00714101" w:rsidRPr="00030030" w:rsidRDefault="00714101" w:rsidP="0011455C">
      <w:pPr>
        <w:pStyle w:val="Paragraphedeliste"/>
        <w:autoSpaceDE w:val="0"/>
        <w:autoSpaceDN w:val="0"/>
        <w:spacing w:after="0" w:line="240" w:lineRule="auto"/>
        <w:jc w:val="both"/>
        <w:rPr>
          <w:rFonts w:asciiTheme="majorHAnsi" w:hAnsiTheme="majorHAnsi" w:cstheme="majorHAnsi"/>
          <w:i/>
        </w:rPr>
      </w:pPr>
    </w:p>
    <w:p w14:paraId="57F88824" w14:textId="77777777" w:rsidR="00EA14A2" w:rsidRDefault="006B2866" w:rsidP="00D143D1">
      <w:pPr>
        <w:spacing w:line="240" w:lineRule="auto"/>
        <w:jc w:val="both"/>
        <w:rPr>
          <w:rFonts w:asciiTheme="majorHAnsi" w:hAnsiTheme="majorHAnsi" w:cstheme="majorHAnsi"/>
          <w:i/>
        </w:rPr>
      </w:pPr>
      <w:r>
        <w:rPr>
          <w:rFonts w:asciiTheme="majorHAnsi" w:hAnsiTheme="majorHAnsi" w:cstheme="majorHAnsi"/>
          <w:i/>
        </w:rPr>
        <w:t xml:space="preserve">Batterie </w:t>
      </w:r>
      <w:r w:rsidR="00E96CFE">
        <w:rPr>
          <w:rFonts w:asciiTheme="majorHAnsi" w:hAnsiTheme="majorHAnsi" w:cstheme="majorHAnsi"/>
          <w:i/>
        </w:rPr>
        <w:t xml:space="preserve">à détente directe </w:t>
      </w:r>
      <w:r w:rsidR="00714101">
        <w:rPr>
          <w:rFonts w:asciiTheme="majorHAnsi" w:hAnsiTheme="majorHAnsi" w:cstheme="majorHAnsi"/>
          <w:i/>
        </w:rPr>
        <w:t xml:space="preserve">froide </w:t>
      </w:r>
      <w:r w:rsidR="00E96CFE">
        <w:rPr>
          <w:rFonts w:asciiTheme="majorHAnsi" w:hAnsiTheme="majorHAnsi" w:cstheme="majorHAnsi"/>
          <w:i/>
        </w:rPr>
        <w:t>(DX-)</w:t>
      </w:r>
      <w:r w:rsidR="00EA14A2" w:rsidRPr="00EA14A2">
        <w:rPr>
          <w:rFonts w:asciiTheme="majorHAnsi" w:hAnsiTheme="majorHAnsi" w:cstheme="majorHAnsi"/>
          <w:i/>
        </w:rPr>
        <w:t> </w:t>
      </w:r>
      <w:r w:rsidR="00714101">
        <w:rPr>
          <w:rFonts w:asciiTheme="majorHAnsi" w:hAnsiTheme="majorHAnsi" w:cstheme="majorHAnsi"/>
          <w:i/>
        </w:rPr>
        <w:t xml:space="preserve">ou réversible (DX-/+) </w:t>
      </w:r>
      <w:r w:rsidR="00EA14A2" w:rsidRPr="00EA14A2">
        <w:rPr>
          <w:rFonts w:asciiTheme="majorHAnsi" w:hAnsiTheme="majorHAnsi" w:cstheme="majorHAnsi"/>
          <w:i/>
        </w:rPr>
        <w:t>:</w:t>
      </w:r>
    </w:p>
    <w:p w14:paraId="221D0F9F" w14:textId="3E237DD8" w:rsidR="00714101" w:rsidRPr="00714101" w:rsidRDefault="00690422" w:rsidP="00714101">
      <w:pPr>
        <w:pStyle w:val="Paragraphedeliste"/>
        <w:numPr>
          <w:ilvl w:val="0"/>
          <w:numId w:val="24"/>
        </w:numPr>
        <w:spacing w:after="0" w:line="240" w:lineRule="auto"/>
        <w:jc w:val="both"/>
        <w:rPr>
          <w:rFonts w:asciiTheme="majorHAnsi" w:hAnsiTheme="majorHAnsi" w:cstheme="majorHAnsi"/>
        </w:rPr>
      </w:pPr>
      <w:r w:rsidRPr="00690422">
        <w:rPr>
          <w:rFonts w:asciiTheme="majorHAnsi" w:hAnsiTheme="majorHAnsi" w:cstheme="majorHAnsi"/>
        </w:rPr>
        <w:t xml:space="preserve">Doit être raccordée à </w:t>
      </w:r>
      <w:r w:rsidR="0054371C" w:rsidRPr="00690422">
        <w:rPr>
          <w:rFonts w:asciiTheme="majorHAnsi" w:hAnsiTheme="majorHAnsi" w:cstheme="majorHAnsi"/>
        </w:rPr>
        <w:t>un cir</w:t>
      </w:r>
      <w:r w:rsidR="0054371C">
        <w:rPr>
          <w:rFonts w:asciiTheme="majorHAnsi" w:hAnsiTheme="majorHAnsi" w:cstheme="majorHAnsi"/>
        </w:rPr>
        <w:t>cuit thermodynamique et être alimentée</w:t>
      </w:r>
      <w:r w:rsidR="00714101">
        <w:rPr>
          <w:rFonts w:asciiTheme="majorHAnsi" w:hAnsiTheme="majorHAnsi" w:cstheme="majorHAnsi"/>
        </w:rPr>
        <w:t xml:space="preserve"> par une unité externe dont les caractéristiques auront été transmises afin d’accorder la sélection de la batterie</w:t>
      </w:r>
    </w:p>
    <w:p w14:paraId="33DC44FC" w14:textId="77777777" w:rsidR="00690422" w:rsidRDefault="00E96CFE" w:rsidP="00E96CFE">
      <w:pPr>
        <w:pStyle w:val="Paragraphedeliste"/>
        <w:numPr>
          <w:ilvl w:val="0"/>
          <w:numId w:val="24"/>
        </w:numPr>
        <w:spacing w:after="0" w:line="240" w:lineRule="auto"/>
        <w:jc w:val="both"/>
        <w:rPr>
          <w:rFonts w:asciiTheme="majorHAnsi" w:hAnsiTheme="majorHAnsi" w:cstheme="majorHAnsi"/>
        </w:rPr>
      </w:pPr>
      <w:r w:rsidRPr="00690422">
        <w:rPr>
          <w:rFonts w:asciiTheme="majorHAnsi" w:hAnsiTheme="majorHAnsi" w:cstheme="majorHAnsi"/>
        </w:rPr>
        <w:t xml:space="preserve">La batterie comprend des </w:t>
      </w:r>
      <w:r w:rsidR="00690422">
        <w:rPr>
          <w:rFonts w:asciiTheme="majorHAnsi" w:hAnsiTheme="majorHAnsi" w:cstheme="majorHAnsi"/>
        </w:rPr>
        <w:t xml:space="preserve">tubes </w:t>
      </w:r>
      <w:r w:rsidRPr="00690422">
        <w:rPr>
          <w:rFonts w:asciiTheme="majorHAnsi" w:hAnsiTheme="majorHAnsi" w:cstheme="majorHAnsi"/>
        </w:rPr>
        <w:t>e</w:t>
      </w:r>
      <w:r w:rsidR="00690422">
        <w:rPr>
          <w:rFonts w:asciiTheme="majorHAnsi" w:hAnsiTheme="majorHAnsi" w:cstheme="majorHAnsi"/>
        </w:rPr>
        <w:t>n</w:t>
      </w:r>
      <w:r w:rsidRPr="00690422">
        <w:rPr>
          <w:rFonts w:asciiTheme="majorHAnsi" w:hAnsiTheme="majorHAnsi" w:cstheme="majorHAnsi"/>
        </w:rPr>
        <w:t xml:space="preserve"> cuivre et des </w:t>
      </w:r>
      <w:r w:rsidR="00690422">
        <w:rPr>
          <w:rFonts w:asciiTheme="majorHAnsi" w:hAnsiTheme="majorHAnsi" w:cstheme="majorHAnsi"/>
        </w:rPr>
        <w:t>ailettes</w:t>
      </w:r>
      <w:r w:rsidRPr="00690422">
        <w:rPr>
          <w:rFonts w:asciiTheme="majorHAnsi" w:hAnsiTheme="majorHAnsi" w:cstheme="majorHAnsi"/>
        </w:rPr>
        <w:t xml:space="preserve"> en aluminium. </w:t>
      </w:r>
    </w:p>
    <w:p w14:paraId="7B27004C" w14:textId="77777777" w:rsidR="00690422" w:rsidRPr="00015EC3" w:rsidRDefault="00E96CFE" w:rsidP="00E96CFE">
      <w:pPr>
        <w:pStyle w:val="Paragraphedeliste"/>
        <w:numPr>
          <w:ilvl w:val="0"/>
          <w:numId w:val="24"/>
        </w:numPr>
        <w:spacing w:after="0" w:line="240" w:lineRule="auto"/>
        <w:jc w:val="both"/>
        <w:rPr>
          <w:rFonts w:asciiTheme="majorHAnsi" w:hAnsiTheme="majorHAnsi" w:cstheme="majorHAnsi"/>
        </w:rPr>
      </w:pPr>
      <w:r w:rsidRPr="00015EC3">
        <w:rPr>
          <w:rFonts w:asciiTheme="majorHAnsi" w:hAnsiTheme="majorHAnsi" w:cstheme="majorHAnsi"/>
        </w:rPr>
        <w:t xml:space="preserve">Les </w:t>
      </w:r>
      <w:r w:rsidR="00690422" w:rsidRPr="00015EC3">
        <w:rPr>
          <w:rFonts w:asciiTheme="majorHAnsi" w:hAnsiTheme="majorHAnsi" w:cstheme="majorHAnsi"/>
        </w:rPr>
        <w:t>tubes</w:t>
      </w:r>
      <w:r w:rsidRPr="00015EC3">
        <w:rPr>
          <w:rFonts w:asciiTheme="majorHAnsi" w:hAnsiTheme="majorHAnsi" w:cstheme="majorHAnsi"/>
        </w:rPr>
        <w:t xml:space="preserve"> internes sont adaptés à l'utilisation de la plupart des liquides de refroidissement courants </w:t>
      </w:r>
    </w:p>
    <w:p w14:paraId="77B288BE" w14:textId="4F92CDB0" w:rsidR="00E96CFE" w:rsidRPr="00015EC3" w:rsidRDefault="00E96CFE" w:rsidP="00E96CFE">
      <w:pPr>
        <w:pStyle w:val="Paragraphedeliste"/>
        <w:numPr>
          <w:ilvl w:val="0"/>
          <w:numId w:val="24"/>
        </w:numPr>
        <w:spacing w:after="0" w:line="240" w:lineRule="auto"/>
        <w:jc w:val="both"/>
        <w:rPr>
          <w:rFonts w:asciiTheme="majorHAnsi" w:hAnsiTheme="majorHAnsi" w:cstheme="majorHAnsi"/>
        </w:rPr>
      </w:pPr>
      <w:r w:rsidRPr="00015EC3">
        <w:rPr>
          <w:rFonts w:asciiTheme="majorHAnsi" w:hAnsiTheme="majorHAnsi" w:cstheme="majorHAnsi"/>
        </w:rPr>
        <w:t>Le</w:t>
      </w:r>
      <w:r w:rsidR="0069186B" w:rsidRPr="00015EC3">
        <w:rPr>
          <w:rFonts w:asciiTheme="majorHAnsi" w:hAnsiTheme="majorHAnsi" w:cstheme="majorHAnsi"/>
        </w:rPr>
        <w:t>s</w:t>
      </w:r>
      <w:r w:rsidRPr="00015EC3">
        <w:rPr>
          <w:rFonts w:asciiTheme="majorHAnsi" w:hAnsiTheme="majorHAnsi" w:cstheme="majorHAnsi"/>
        </w:rPr>
        <w:t xml:space="preserve"> condensat</w:t>
      </w:r>
      <w:r w:rsidR="0069186B" w:rsidRPr="00015EC3">
        <w:rPr>
          <w:rFonts w:asciiTheme="majorHAnsi" w:hAnsiTheme="majorHAnsi" w:cstheme="majorHAnsi"/>
        </w:rPr>
        <w:t>s</w:t>
      </w:r>
      <w:r w:rsidRPr="00015EC3">
        <w:rPr>
          <w:rFonts w:asciiTheme="majorHAnsi" w:hAnsiTheme="majorHAnsi" w:cstheme="majorHAnsi"/>
        </w:rPr>
        <w:t xml:space="preserve"> généré</w:t>
      </w:r>
      <w:r w:rsidR="0069186B" w:rsidRPr="00015EC3">
        <w:rPr>
          <w:rFonts w:asciiTheme="majorHAnsi" w:hAnsiTheme="majorHAnsi" w:cstheme="majorHAnsi"/>
        </w:rPr>
        <w:t>s sont</w:t>
      </w:r>
      <w:r w:rsidRPr="00015EC3">
        <w:rPr>
          <w:rFonts w:asciiTheme="majorHAnsi" w:hAnsiTheme="majorHAnsi" w:cstheme="majorHAnsi"/>
        </w:rPr>
        <w:t xml:space="preserve"> conduit</w:t>
      </w:r>
      <w:r w:rsidR="00A00BD6">
        <w:rPr>
          <w:rFonts w:asciiTheme="majorHAnsi" w:hAnsiTheme="majorHAnsi" w:cstheme="majorHAnsi"/>
        </w:rPr>
        <w:t>s</w:t>
      </w:r>
      <w:r w:rsidRPr="00015EC3">
        <w:rPr>
          <w:rFonts w:asciiTheme="majorHAnsi" w:hAnsiTheme="majorHAnsi" w:cstheme="majorHAnsi"/>
        </w:rPr>
        <w:t xml:space="preserve"> vers l'exté</w:t>
      </w:r>
      <w:r w:rsidR="006E3F92" w:rsidRPr="00015EC3">
        <w:rPr>
          <w:rFonts w:asciiTheme="majorHAnsi" w:hAnsiTheme="majorHAnsi" w:cstheme="majorHAnsi"/>
        </w:rPr>
        <w:t>rieur par un bac de récupération</w:t>
      </w:r>
      <w:r w:rsidRPr="00015EC3">
        <w:rPr>
          <w:rFonts w:asciiTheme="majorHAnsi" w:hAnsiTheme="majorHAnsi" w:cstheme="majorHAnsi"/>
        </w:rPr>
        <w:t xml:space="preserve">. </w:t>
      </w:r>
      <w:r w:rsidR="006E3F92" w:rsidRPr="00015EC3">
        <w:rPr>
          <w:rFonts w:asciiTheme="majorHAnsi" w:hAnsiTheme="majorHAnsi" w:cstheme="majorHAnsi"/>
        </w:rPr>
        <w:t>L'orifice d'évacuation est</w:t>
      </w:r>
      <w:r w:rsidRPr="00015EC3">
        <w:rPr>
          <w:rFonts w:asciiTheme="majorHAnsi" w:hAnsiTheme="majorHAnsi" w:cstheme="majorHAnsi"/>
        </w:rPr>
        <w:t xml:space="preserve"> </w:t>
      </w:r>
      <w:r w:rsidR="006E3F92" w:rsidRPr="00015EC3">
        <w:rPr>
          <w:rFonts w:asciiTheme="majorHAnsi" w:hAnsiTheme="majorHAnsi" w:cstheme="majorHAnsi"/>
        </w:rPr>
        <w:t xml:space="preserve">d’un diamètre </w:t>
      </w:r>
      <w:r w:rsidRPr="00015EC3">
        <w:rPr>
          <w:rFonts w:asciiTheme="majorHAnsi" w:hAnsiTheme="majorHAnsi" w:cstheme="majorHAnsi"/>
        </w:rPr>
        <w:t>Ø 32 mm et l'écoulement s'effectue par la paroi du boîtier côté service, où l'on posera un siphon.</w:t>
      </w:r>
    </w:p>
    <w:p w14:paraId="637805D2" w14:textId="77777777" w:rsidR="00813E0E" w:rsidRDefault="00813E0E" w:rsidP="00813E0E">
      <w:pPr>
        <w:autoSpaceDE w:val="0"/>
        <w:autoSpaceDN w:val="0"/>
        <w:spacing w:after="0" w:line="240" w:lineRule="auto"/>
        <w:jc w:val="both"/>
        <w:rPr>
          <w:rFonts w:asciiTheme="majorHAnsi" w:hAnsiTheme="majorHAnsi" w:cstheme="majorHAnsi"/>
        </w:rPr>
      </w:pPr>
    </w:p>
    <w:p w14:paraId="463F29E8" w14:textId="77777777" w:rsidR="00DF3207" w:rsidRDefault="00DF3207" w:rsidP="00813E0E">
      <w:pPr>
        <w:autoSpaceDE w:val="0"/>
        <w:autoSpaceDN w:val="0"/>
        <w:spacing w:after="0" w:line="240" w:lineRule="auto"/>
        <w:jc w:val="both"/>
        <w:rPr>
          <w:rFonts w:asciiTheme="majorHAnsi" w:hAnsiTheme="majorHAnsi" w:cstheme="majorHAnsi"/>
        </w:rPr>
      </w:pPr>
    </w:p>
    <w:p w14:paraId="03AD5901" w14:textId="3C0370E5" w:rsidR="001C4E07" w:rsidRDefault="006E3F92" w:rsidP="001C4E07">
      <w:pPr>
        <w:spacing w:line="240" w:lineRule="auto"/>
        <w:jc w:val="both"/>
        <w:rPr>
          <w:rFonts w:asciiTheme="majorHAnsi" w:eastAsia="Times New Roman" w:hAnsiTheme="majorHAnsi" w:cstheme="majorHAnsi"/>
          <w:color w:val="000000"/>
          <w:lang w:eastAsia="fr-FR"/>
        </w:rPr>
      </w:pPr>
      <w:r w:rsidRPr="00983A95">
        <w:rPr>
          <w:rFonts w:asciiTheme="majorHAnsi" w:hAnsiTheme="majorHAnsi" w:cstheme="majorHAnsi"/>
          <w:i/>
        </w:rPr>
        <w:t>Groupe Thermodynamique</w:t>
      </w:r>
      <w:r w:rsidR="00E96CFE" w:rsidRPr="00983A95">
        <w:rPr>
          <w:rFonts w:asciiTheme="majorHAnsi" w:hAnsiTheme="majorHAnsi" w:cstheme="majorHAnsi"/>
          <w:i/>
        </w:rPr>
        <w:t xml:space="preserve"> </w:t>
      </w:r>
      <w:r w:rsidRPr="00983A95">
        <w:rPr>
          <w:rFonts w:asciiTheme="majorHAnsi" w:hAnsiTheme="majorHAnsi" w:cstheme="majorHAnsi"/>
          <w:i/>
        </w:rPr>
        <w:t>de refroidissement</w:t>
      </w:r>
      <w:r w:rsidR="00184272">
        <w:rPr>
          <w:rFonts w:asciiTheme="majorHAnsi" w:hAnsiTheme="majorHAnsi" w:cstheme="majorHAnsi"/>
          <w:i/>
        </w:rPr>
        <w:t xml:space="preserve"> </w:t>
      </w:r>
      <w:r w:rsidRPr="00983A95">
        <w:rPr>
          <w:rFonts w:asciiTheme="majorHAnsi" w:hAnsiTheme="majorHAnsi" w:cstheme="majorHAnsi"/>
          <w:i/>
        </w:rPr>
        <w:t>intégré</w:t>
      </w:r>
      <w:r w:rsidR="00162340" w:rsidRPr="00983A95">
        <w:rPr>
          <w:rFonts w:asciiTheme="majorHAnsi" w:hAnsiTheme="majorHAnsi" w:cstheme="majorHAnsi"/>
          <w:i/>
        </w:rPr>
        <w:t xml:space="preserve"> (IC/ICC)</w:t>
      </w:r>
      <w:r w:rsidR="00E53870" w:rsidRPr="00983A95">
        <w:rPr>
          <w:rFonts w:asciiTheme="majorHAnsi" w:eastAsia="Times New Roman" w:hAnsiTheme="majorHAnsi" w:cstheme="majorHAnsi"/>
          <w:color w:val="000000"/>
          <w:lang w:eastAsia="fr-FR"/>
        </w:rPr>
        <w:t xml:space="preserve"> </w:t>
      </w:r>
    </w:p>
    <w:p w14:paraId="5CFEE918" w14:textId="77777777" w:rsidR="00E96CFE" w:rsidRPr="001C4E07" w:rsidRDefault="00162340" w:rsidP="001C4E07">
      <w:pPr>
        <w:pStyle w:val="Paragraphedeliste"/>
        <w:numPr>
          <w:ilvl w:val="0"/>
          <w:numId w:val="24"/>
        </w:numPr>
        <w:spacing w:after="0" w:line="240" w:lineRule="auto"/>
        <w:jc w:val="both"/>
        <w:rPr>
          <w:rFonts w:ascii="Arial" w:hAnsi="Arial"/>
          <w:b/>
        </w:rPr>
      </w:pPr>
      <w:r w:rsidRPr="001C4E07">
        <w:rPr>
          <w:rFonts w:ascii="Arial" w:hAnsi="Arial"/>
          <w:b/>
        </w:rPr>
        <w:t xml:space="preserve">ICC : </w:t>
      </w:r>
    </w:p>
    <w:p w14:paraId="678C7810" w14:textId="77777777" w:rsidR="00EC09DC" w:rsidRPr="00983A95" w:rsidRDefault="006E3F92" w:rsidP="00EC09DC">
      <w:pPr>
        <w:pStyle w:val="Paragraphedeliste"/>
        <w:widowControl w:val="0"/>
        <w:numPr>
          <w:ilvl w:val="2"/>
          <w:numId w:val="24"/>
        </w:numPr>
        <w:autoSpaceDE w:val="0"/>
        <w:autoSpaceDN w:val="0"/>
        <w:adjustRightInd w:val="0"/>
        <w:spacing w:after="0" w:line="240" w:lineRule="auto"/>
        <w:ind w:left="1276"/>
        <w:jc w:val="both"/>
      </w:pPr>
      <w:r w:rsidRPr="00983A95">
        <w:t>Utilisation avec tous les choix d</w:t>
      </w:r>
      <w:r w:rsidR="00162340" w:rsidRPr="00983A95">
        <w:t>’échangeur</w:t>
      </w:r>
      <w:r w:rsidRPr="00983A95">
        <w:t>s</w:t>
      </w:r>
      <w:r w:rsidR="00162340" w:rsidRPr="00983A95">
        <w:t xml:space="preserve"> rotatif</w:t>
      </w:r>
      <w:r w:rsidRPr="00983A95">
        <w:t>s</w:t>
      </w:r>
      <w:r w:rsidR="000A6C8D" w:rsidRPr="00983A95">
        <w:t xml:space="preserve"> uniquement</w:t>
      </w:r>
      <w:r w:rsidRPr="00983A95">
        <w:t xml:space="preserve"> (condensation, condensation époxy, </w:t>
      </w:r>
      <w:r w:rsidR="00A11F61" w:rsidRPr="00983A95">
        <w:t>à enthalpi</w:t>
      </w:r>
      <w:r w:rsidRPr="00983A95">
        <w:t>e, sorption</w:t>
      </w:r>
      <w:r w:rsidR="000A6C8D" w:rsidRPr="00983A95">
        <w:t>)</w:t>
      </w:r>
    </w:p>
    <w:p w14:paraId="535CA167" w14:textId="77777777" w:rsidR="00EC09DC" w:rsidRPr="00090123" w:rsidRDefault="00162340" w:rsidP="00EC09DC">
      <w:pPr>
        <w:pStyle w:val="Paragraphedeliste"/>
        <w:widowControl w:val="0"/>
        <w:numPr>
          <w:ilvl w:val="2"/>
          <w:numId w:val="24"/>
        </w:numPr>
        <w:autoSpaceDE w:val="0"/>
        <w:autoSpaceDN w:val="0"/>
        <w:adjustRightInd w:val="0"/>
        <w:spacing w:after="0" w:line="240" w:lineRule="auto"/>
        <w:ind w:left="1276"/>
        <w:jc w:val="both"/>
      </w:pPr>
      <w:r w:rsidRPr="00090123">
        <w:t xml:space="preserve">La puissance du compresseur est régulée par un convertisseur de fréquence. Celui-ci est commandé par un signal 0-10V envoyé par la régulation </w:t>
      </w:r>
      <w:proofErr w:type="spellStart"/>
      <w:r w:rsidRPr="00090123">
        <w:t>EXcon</w:t>
      </w:r>
      <w:proofErr w:type="spellEnd"/>
      <w:r w:rsidRPr="00090123">
        <w:t xml:space="preserve">. </w:t>
      </w:r>
    </w:p>
    <w:p w14:paraId="25931FFD" w14:textId="77777777" w:rsidR="000A6C8D" w:rsidRPr="00983A95" w:rsidRDefault="00EC09DC" w:rsidP="000A6C8D">
      <w:pPr>
        <w:pStyle w:val="Paragraphedeliste"/>
        <w:widowControl w:val="0"/>
        <w:numPr>
          <w:ilvl w:val="2"/>
          <w:numId w:val="24"/>
        </w:numPr>
        <w:autoSpaceDE w:val="0"/>
        <w:autoSpaceDN w:val="0"/>
        <w:adjustRightInd w:val="0"/>
        <w:spacing w:after="0" w:line="240" w:lineRule="auto"/>
        <w:ind w:left="1276"/>
        <w:jc w:val="both"/>
      </w:pPr>
      <w:r w:rsidRPr="00090123">
        <w:t>S</w:t>
      </w:r>
      <w:r w:rsidR="00162340" w:rsidRPr="00090123">
        <w:t>ystème fermé avec batterie DX</w:t>
      </w:r>
      <w:r w:rsidR="000A6C8D">
        <w:t xml:space="preserve"> (évaporateur)</w:t>
      </w:r>
      <w:r w:rsidR="0069186B">
        <w:t xml:space="preserve"> dans l'air soufflé et </w:t>
      </w:r>
      <w:r w:rsidR="0069186B" w:rsidRPr="00983A95">
        <w:t>condens</w:t>
      </w:r>
      <w:r w:rsidR="00162340" w:rsidRPr="00983A95">
        <w:t>e</w:t>
      </w:r>
      <w:r w:rsidRPr="00983A95">
        <w:t>ur dans l'air extrait, après l’échangeur</w:t>
      </w:r>
      <w:r w:rsidR="000A6C8D" w:rsidRPr="00983A95">
        <w:t>. Cette position permet la récupération de froid de l’air extrait via l’échangeur rotatif.</w:t>
      </w:r>
    </w:p>
    <w:p w14:paraId="3B7B4B86" w14:textId="77777777" w:rsidR="00EC09DC" w:rsidRPr="00A752C2" w:rsidRDefault="00EC09DC" w:rsidP="00EC09DC">
      <w:pPr>
        <w:pStyle w:val="Paragraphedeliste"/>
        <w:widowControl w:val="0"/>
        <w:autoSpaceDE w:val="0"/>
        <w:autoSpaceDN w:val="0"/>
        <w:adjustRightInd w:val="0"/>
        <w:spacing w:after="0" w:line="240" w:lineRule="auto"/>
        <w:ind w:left="1276"/>
        <w:jc w:val="both"/>
        <w:rPr>
          <w:b/>
        </w:rPr>
      </w:pPr>
    </w:p>
    <w:p w14:paraId="6E44217A" w14:textId="77777777" w:rsidR="00162340" w:rsidRPr="00A752C2" w:rsidRDefault="00162340" w:rsidP="00162340">
      <w:pPr>
        <w:pStyle w:val="Paragraphedeliste"/>
        <w:numPr>
          <w:ilvl w:val="0"/>
          <w:numId w:val="24"/>
        </w:numPr>
        <w:spacing w:after="0" w:line="240" w:lineRule="auto"/>
        <w:jc w:val="both"/>
        <w:rPr>
          <w:rFonts w:ascii="Arial" w:hAnsi="Arial" w:cs="Arial"/>
          <w:b/>
        </w:rPr>
      </w:pPr>
      <w:r w:rsidRPr="00A752C2">
        <w:rPr>
          <w:rFonts w:ascii="Arial" w:hAnsi="Arial"/>
          <w:b/>
        </w:rPr>
        <w:t xml:space="preserve">IC : </w:t>
      </w:r>
    </w:p>
    <w:p w14:paraId="4070FBFA" w14:textId="77777777" w:rsidR="00162340" w:rsidRPr="00090123" w:rsidRDefault="00162340" w:rsidP="00090123">
      <w:pPr>
        <w:pStyle w:val="Paragraphedeliste"/>
        <w:numPr>
          <w:ilvl w:val="2"/>
          <w:numId w:val="24"/>
        </w:numPr>
        <w:spacing w:after="0" w:line="240" w:lineRule="auto"/>
        <w:ind w:left="1276"/>
        <w:jc w:val="both"/>
        <w:rPr>
          <w:rFonts w:ascii="Arial" w:hAnsi="Arial" w:cs="Arial"/>
        </w:rPr>
      </w:pPr>
      <w:r w:rsidRPr="00090123">
        <w:rPr>
          <w:rFonts w:ascii="Arial" w:hAnsi="Arial" w:cs="Arial"/>
        </w:rPr>
        <w:t>Utilisation a</w:t>
      </w:r>
      <w:r w:rsidR="0069186B">
        <w:rPr>
          <w:rFonts w:ascii="Arial" w:hAnsi="Arial" w:cs="Arial"/>
        </w:rPr>
        <w:t>vec échangeur rotatif ou croisé.</w:t>
      </w:r>
    </w:p>
    <w:p w14:paraId="3279EBBB" w14:textId="77777777" w:rsidR="00162340" w:rsidRPr="00983A95" w:rsidRDefault="00400A27" w:rsidP="00090123">
      <w:pPr>
        <w:pStyle w:val="Paragraphedeliste"/>
        <w:widowControl w:val="0"/>
        <w:numPr>
          <w:ilvl w:val="2"/>
          <w:numId w:val="24"/>
        </w:numPr>
        <w:autoSpaceDE w:val="0"/>
        <w:autoSpaceDN w:val="0"/>
        <w:adjustRightInd w:val="0"/>
        <w:spacing w:after="0" w:line="240" w:lineRule="auto"/>
        <w:ind w:left="1276"/>
        <w:jc w:val="both"/>
        <w:rPr>
          <w:rFonts w:ascii="Arial" w:hAnsi="Arial" w:cs="Arial"/>
          <w:bCs/>
        </w:rPr>
      </w:pPr>
      <w:r w:rsidRPr="00983A95">
        <w:rPr>
          <w:rFonts w:ascii="Arial" w:hAnsi="Arial"/>
        </w:rPr>
        <w:t>S</w:t>
      </w:r>
      <w:r w:rsidR="00162340" w:rsidRPr="00983A95">
        <w:rPr>
          <w:rFonts w:ascii="Arial" w:hAnsi="Arial"/>
        </w:rPr>
        <w:t>ystème</w:t>
      </w:r>
      <w:r w:rsidR="0069186B" w:rsidRPr="00983A95">
        <w:rPr>
          <w:rFonts w:ascii="Arial" w:hAnsi="Arial"/>
        </w:rPr>
        <w:t xml:space="preserve"> thermodynamique</w:t>
      </w:r>
      <w:r w:rsidR="00162340" w:rsidRPr="00983A95">
        <w:rPr>
          <w:rFonts w:ascii="Arial" w:hAnsi="Arial"/>
        </w:rPr>
        <w:t xml:space="preserve"> fermé </w:t>
      </w:r>
      <w:r w:rsidRPr="00983A95">
        <w:rPr>
          <w:rFonts w:ascii="Arial" w:hAnsi="Arial"/>
        </w:rPr>
        <w:t>intégré dans un</w:t>
      </w:r>
      <w:r w:rsidR="00090123" w:rsidRPr="00983A95">
        <w:rPr>
          <w:rFonts w:ascii="Arial" w:hAnsi="Arial"/>
        </w:rPr>
        <w:t xml:space="preserve"> module</w:t>
      </w:r>
      <w:r w:rsidRPr="00983A95">
        <w:rPr>
          <w:rFonts w:ascii="Arial" w:hAnsi="Arial"/>
        </w:rPr>
        <w:t xml:space="preserve"> complet</w:t>
      </w:r>
      <w:r w:rsidR="00090123" w:rsidRPr="00983A95">
        <w:rPr>
          <w:rFonts w:ascii="Arial" w:hAnsi="Arial"/>
        </w:rPr>
        <w:t xml:space="preserve">, </w:t>
      </w:r>
      <w:r w:rsidR="00162340" w:rsidRPr="00983A95">
        <w:rPr>
          <w:rFonts w:ascii="Arial" w:hAnsi="Arial"/>
        </w:rPr>
        <w:t>avec batterie DX</w:t>
      </w:r>
      <w:r w:rsidR="000A6C8D" w:rsidRPr="00983A95">
        <w:rPr>
          <w:rFonts w:ascii="Arial" w:hAnsi="Arial"/>
        </w:rPr>
        <w:t xml:space="preserve"> (évaporateur)</w:t>
      </w:r>
      <w:r w:rsidR="00162340" w:rsidRPr="00983A95">
        <w:rPr>
          <w:rFonts w:ascii="Arial" w:hAnsi="Arial"/>
        </w:rPr>
        <w:t xml:space="preserve"> dans l'air soufflé et un </w:t>
      </w:r>
      <w:r w:rsidR="0069186B" w:rsidRPr="00983A95">
        <w:rPr>
          <w:rFonts w:ascii="Arial" w:hAnsi="Arial"/>
        </w:rPr>
        <w:t>condens</w:t>
      </w:r>
      <w:r w:rsidR="000A6C8D" w:rsidRPr="00983A95">
        <w:rPr>
          <w:rFonts w:ascii="Arial" w:hAnsi="Arial"/>
        </w:rPr>
        <w:t>eur dans l'air extrait avant l’échangeur.</w:t>
      </w:r>
    </w:p>
    <w:p w14:paraId="59845088" w14:textId="77777777" w:rsidR="00162340" w:rsidRPr="001102FC" w:rsidRDefault="00162340" w:rsidP="00090123">
      <w:pPr>
        <w:pStyle w:val="Paragraphedeliste"/>
        <w:widowControl w:val="0"/>
        <w:numPr>
          <w:ilvl w:val="2"/>
          <w:numId w:val="24"/>
        </w:numPr>
        <w:autoSpaceDE w:val="0"/>
        <w:autoSpaceDN w:val="0"/>
        <w:adjustRightInd w:val="0"/>
        <w:spacing w:after="0" w:line="240" w:lineRule="auto"/>
        <w:ind w:left="1276"/>
        <w:jc w:val="both"/>
        <w:rPr>
          <w:rFonts w:ascii="Arial" w:hAnsi="Arial" w:cs="Arial"/>
          <w:bCs/>
        </w:rPr>
      </w:pPr>
      <w:r w:rsidRPr="00090123">
        <w:rPr>
          <w:rFonts w:ascii="Arial" w:hAnsi="Arial"/>
        </w:rPr>
        <w:t xml:space="preserve">La puissance du compresseur est régulée par un convertisseur de fréquence. Celui-ci est commandé par un signal 0-10V envoyé par la régulation </w:t>
      </w:r>
      <w:proofErr w:type="spellStart"/>
      <w:r w:rsidRPr="00090123">
        <w:rPr>
          <w:rFonts w:ascii="Arial" w:hAnsi="Arial"/>
        </w:rPr>
        <w:t>EXcon</w:t>
      </w:r>
      <w:proofErr w:type="spellEnd"/>
      <w:r w:rsidRPr="00090123">
        <w:rPr>
          <w:rFonts w:ascii="Arial" w:hAnsi="Arial"/>
        </w:rPr>
        <w:t xml:space="preserve">. </w:t>
      </w:r>
    </w:p>
    <w:p w14:paraId="3A0FF5F2" w14:textId="0A545927" w:rsidR="001102FC" w:rsidRDefault="001102FC" w:rsidP="001102FC">
      <w:pPr>
        <w:widowControl w:val="0"/>
        <w:autoSpaceDE w:val="0"/>
        <w:autoSpaceDN w:val="0"/>
        <w:adjustRightInd w:val="0"/>
        <w:spacing w:after="0" w:line="240" w:lineRule="auto"/>
        <w:jc w:val="both"/>
        <w:rPr>
          <w:rFonts w:ascii="Arial" w:hAnsi="Arial" w:cs="Arial"/>
          <w:bCs/>
        </w:rPr>
      </w:pPr>
    </w:p>
    <w:p w14:paraId="2F855ED9" w14:textId="77777777" w:rsidR="00DC6757" w:rsidRDefault="00DC6757" w:rsidP="001102FC">
      <w:pPr>
        <w:widowControl w:val="0"/>
        <w:autoSpaceDE w:val="0"/>
        <w:autoSpaceDN w:val="0"/>
        <w:adjustRightInd w:val="0"/>
        <w:spacing w:after="0" w:line="240" w:lineRule="auto"/>
        <w:jc w:val="both"/>
        <w:rPr>
          <w:rFonts w:ascii="Arial" w:hAnsi="Arial" w:cs="Arial"/>
          <w:bCs/>
          <w:i/>
          <w:iCs/>
        </w:rPr>
      </w:pPr>
    </w:p>
    <w:p w14:paraId="25E7071B" w14:textId="416F23F8" w:rsidR="00627382" w:rsidRPr="00141881" w:rsidRDefault="007970A3" w:rsidP="00627382">
      <w:pPr>
        <w:pStyle w:val="Paragraphedeliste"/>
        <w:numPr>
          <w:ilvl w:val="0"/>
          <w:numId w:val="24"/>
        </w:numPr>
        <w:spacing w:after="0" w:line="240" w:lineRule="auto"/>
        <w:jc w:val="both"/>
        <w:rPr>
          <w:rFonts w:ascii="Arial" w:hAnsi="Arial"/>
          <w:b/>
        </w:rPr>
      </w:pPr>
      <w:r w:rsidRPr="00141881">
        <w:rPr>
          <w:rFonts w:ascii="Arial" w:hAnsi="Arial"/>
          <w:b/>
        </w:rPr>
        <w:t>RHP</w:t>
      </w:r>
      <w:r w:rsidR="00E323CB" w:rsidRPr="00141881">
        <w:rPr>
          <w:rFonts w:ascii="Arial" w:hAnsi="Arial"/>
          <w:b/>
        </w:rPr>
        <w:t>-ER</w:t>
      </w:r>
      <w:r w:rsidRPr="00141881">
        <w:rPr>
          <w:rFonts w:ascii="Arial" w:hAnsi="Arial"/>
          <w:b/>
        </w:rPr>
        <w:t xml:space="preserve"> (</w:t>
      </w:r>
      <w:r w:rsidR="00923772" w:rsidRPr="00141881">
        <w:rPr>
          <w:b/>
          <w:bCs/>
        </w:rPr>
        <w:t>Pompe à chaleur réversible monobloc avec échangeur de chaleur rotatif intégré</w:t>
      </w:r>
      <w:r w:rsidRPr="00141881">
        <w:rPr>
          <w:rFonts w:ascii="Arial" w:hAnsi="Arial"/>
          <w:b/>
        </w:rPr>
        <w:t xml:space="preserve">) </w:t>
      </w:r>
      <w:r w:rsidR="00627382" w:rsidRPr="00141881">
        <w:rPr>
          <w:rFonts w:ascii="Arial" w:hAnsi="Arial"/>
          <w:b/>
        </w:rPr>
        <w:t xml:space="preserve">: </w:t>
      </w:r>
    </w:p>
    <w:p w14:paraId="5FC3AC65" w14:textId="38D17F3B" w:rsidR="00A04322" w:rsidRPr="00141881" w:rsidRDefault="00A04322" w:rsidP="007A709F">
      <w:pPr>
        <w:pStyle w:val="Paragraphedeliste"/>
      </w:pPr>
      <w:r w:rsidRPr="00141881">
        <w:t>Uniquement possible avec un échangeur de chaleur rotatif.</w:t>
      </w:r>
    </w:p>
    <w:p w14:paraId="75C89E7F" w14:textId="382401B1" w:rsidR="007970A3" w:rsidRPr="00141881" w:rsidRDefault="007970A3" w:rsidP="007970A3">
      <w:pPr>
        <w:jc w:val="center"/>
      </w:pPr>
      <w:r w:rsidRPr="00141881">
        <w:rPr>
          <w:noProof/>
        </w:rPr>
        <w:drawing>
          <wp:inline distT="0" distB="0" distL="0" distR="0" wp14:anchorId="75A12091" wp14:editId="51971D8F">
            <wp:extent cx="4219575" cy="1573247"/>
            <wp:effectExtent l="0" t="0" r="0" b="825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227489" cy="1576198"/>
                    </a:xfrm>
                    <a:prstGeom prst="rect">
                      <a:avLst/>
                    </a:prstGeom>
                  </pic:spPr>
                </pic:pic>
              </a:graphicData>
            </a:graphic>
          </wp:inline>
        </w:drawing>
      </w:r>
    </w:p>
    <w:p w14:paraId="1015BECF" w14:textId="77777777" w:rsidR="00CE0806" w:rsidRPr="00141881" w:rsidRDefault="007970A3" w:rsidP="00CE0806">
      <w:pPr>
        <w:pStyle w:val="Paragraphedeliste"/>
        <w:widowControl w:val="0"/>
        <w:numPr>
          <w:ilvl w:val="2"/>
          <w:numId w:val="24"/>
        </w:numPr>
        <w:autoSpaceDE w:val="0"/>
        <w:autoSpaceDN w:val="0"/>
        <w:adjustRightInd w:val="0"/>
        <w:spacing w:after="0" w:line="240" w:lineRule="auto"/>
        <w:ind w:left="1276"/>
        <w:jc w:val="both"/>
      </w:pPr>
      <w:r w:rsidRPr="00141881">
        <w:t>Centrale de traitement d’air intégrant une pompe à chaleur réversible de haute efficacité énergétique associée à un échangeur de chaleur en bloc commun.</w:t>
      </w:r>
    </w:p>
    <w:p w14:paraId="47166045" w14:textId="3CF76C5B" w:rsidR="00CE0806" w:rsidRPr="00141881" w:rsidRDefault="00B82F9E" w:rsidP="00CE0806">
      <w:pPr>
        <w:pStyle w:val="Paragraphedeliste"/>
        <w:widowControl w:val="0"/>
        <w:numPr>
          <w:ilvl w:val="2"/>
          <w:numId w:val="24"/>
        </w:numPr>
        <w:autoSpaceDE w:val="0"/>
        <w:autoSpaceDN w:val="0"/>
        <w:adjustRightInd w:val="0"/>
        <w:spacing w:after="0" w:line="240" w:lineRule="auto"/>
        <w:ind w:left="1276"/>
        <w:jc w:val="both"/>
      </w:pPr>
      <w:r w:rsidRPr="00141881">
        <w:t>F</w:t>
      </w:r>
      <w:r w:rsidR="007970A3" w:rsidRPr="00141881">
        <w:t>onctionne en système fermé avec batteries à détente directe pour l’air soufflé et l’air extrait, combinées à un compresseur inverter et à un détendeur électronique Colibri de haute précision optimisant l’évaporation.</w:t>
      </w:r>
    </w:p>
    <w:p w14:paraId="17142F12" w14:textId="77777777" w:rsidR="00CE0806" w:rsidRPr="00141881" w:rsidRDefault="007970A3" w:rsidP="00CE0806">
      <w:pPr>
        <w:pStyle w:val="Paragraphedeliste"/>
        <w:widowControl w:val="0"/>
        <w:numPr>
          <w:ilvl w:val="2"/>
          <w:numId w:val="24"/>
        </w:numPr>
        <w:autoSpaceDE w:val="0"/>
        <w:autoSpaceDN w:val="0"/>
        <w:adjustRightInd w:val="0"/>
        <w:spacing w:after="0" w:line="240" w:lineRule="auto"/>
        <w:ind w:left="1276"/>
        <w:jc w:val="both"/>
      </w:pPr>
      <w:r w:rsidRPr="00141881">
        <w:t xml:space="preserve">Un échangeur de gaz d’extraction assure une surchauffe et un sous-refroidissement appropriés par le biais d’un échange de chaleur entre le gaz surchauffé et le liquide sous-refroidi. Cette fonction augmente l’efficacité énergétique et garantit que le gaz d’extraction soit complètement surchauffé avant d’accéder au compresseur. </w:t>
      </w:r>
    </w:p>
    <w:p w14:paraId="3649075F" w14:textId="77777777" w:rsidR="00CE0806" w:rsidRPr="00141881" w:rsidRDefault="007970A3" w:rsidP="00CE0806">
      <w:pPr>
        <w:pStyle w:val="Paragraphedeliste"/>
        <w:widowControl w:val="0"/>
        <w:numPr>
          <w:ilvl w:val="2"/>
          <w:numId w:val="24"/>
        </w:numPr>
        <w:autoSpaceDE w:val="0"/>
        <w:autoSpaceDN w:val="0"/>
        <w:adjustRightInd w:val="0"/>
        <w:spacing w:after="0" w:line="240" w:lineRule="auto"/>
        <w:ind w:left="1276"/>
        <w:jc w:val="both"/>
      </w:pPr>
      <w:r w:rsidRPr="00141881">
        <w:t xml:space="preserve">Une vanne à 4 voies régule le mode de chauffage ou de refroidissement de la pompe à chaleur. La puissance du compresseur est régulée par un variateur de fréquence contrôlé par le signal 0-10V de la régulation embarquée </w:t>
      </w:r>
      <w:proofErr w:type="spellStart"/>
      <w:r w:rsidRPr="00141881">
        <w:t>Excon</w:t>
      </w:r>
      <w:proofErr w:type="spellEnd"/>
      <w:r w:rsidRPr="00141881">
        <w:t xml:space="preserve"> de la centrale. </w:t>
      </w:r>
    </w:p>
    <w:p w14:paraId="0B2BD073" w14:textId="1B18B4E8" w:rsidR="00B82F9E" w:rsidRPr="00141881" w:rsidRDefault="007970A3" w:rsidP="00DE153E">
      <w:pPr>
        <w:pStyle w:val="Paragraphedeliste"/>
        <w:widowControl w:val="0"/>
        <w:numPr>
          <w:ilvl w:val="2"/>
          <w:numId w:val="24"/>
        </w:numPr>
        <w:autoSpaceDE w:val="0"/>
        <w:autoSpaceDN w:val="0"/>
        <w:adjustRightInd w:val="0"/>
        <w:spacing w:after="0" w:line="240" w:lineRule="auto"/>
        <w:ind w:left="1276"/>
        <w:jc w:val="both"/>
      </w:pPr>
      <w:r w:rsidRPr="00141881">
        <w:t>Un transmetteur de pression surveille la batterie d’air rejeté et active une vanne by-pass en cas de givre, injectant du gaz chaud du compresseur directement dans la batterie d’air rejeté jusqu’à ce que la glace soit fondue. La pompe à chaleur revient ensuite à un fonctionnement normal.</w:t>
      </w:r>
    </w:p>
    <w:p w14:paraId="5B4A475C" w14:textId="77777777" w:rsidR="00B82F9E" w:rsidRPr="00141881" w:rsidRDefault="007970A3" w:rsidP="00B82F9E">
      <w:pPr>
        <w:pStyle w:val="Paragraphedeliste"/>
        <w:widowControl w:val="0"/>
        <w:numPr>
          <w:ilvl w:val="2"/>
          <w:numId w:val="24"/>
        </w:numPr>
        <w:autoSpaceDE w:val="0"/>
        <w:autoSpaceDN w:val="0"/>
        <w:adjustRightInd w:val="0"/>
        <w:spacing w:after="0" w:line="240" w:lineRule="auto"/>
        <w:ind w:left="1276"/>
        <w:jc w:val="both"/>
      </w:pPr>
      <w:r w:rsidRPr="00141881">
        <w:t>Le système est fourni entièrement chargé en réfrigérant R410A</w:t>
      </w:r>
    </w:p>
    <w:p w14:paraId="5046FB7B" w14:textId="77777777" w:rsidR="00B82F9E" w:rsidRPr="00141881" w:rsidRDefault="007970A3" w:rsidP="00B82F9E">
      <w:pPr>
        <w:pStyle w:val="Paragraphedeliste"/>
        <w:widowControl w:val="0"/>
        <w:numPr>
          <w:ilvl w:val="2"/>
          <w:numId w:val="24"/>
        </w:numPr>
        <w:autoSpaceDE w:val="0"/>
        <w:autoSpaceDN w:val="0"/>
        <w:adjustRightInd w:val="0"/>
        <w:spacing w:after="0" w:line="240" w:lineRule="auto"/>
        <w:ind w:left="1276"/>
        <w:jc w:val="both"/>
      </w:pPr>
      <w:r w:rsidRPr="00141881">
        <w:t>Cette version RHP-ER assure une gestion combinée de la PAC et de l’échangeur rotatif construit en monobloc.</w:t>
      </w:r>
    </w:p>
    <w:p w14:paraId="0EC67D46" w14:textId="77777777" w:rsidR="00B82F9E" w:rsidRPr="00141881" w:rsidRDefault="007970A3" w:rsidP="00B82F9E">
      <w:pPr>
        <w:pStyle w:val="Paragraphedeliste"/>
        <w:widowControl w:val="0"/>
        <w:numPr>
          <w:ilvl w:val="2"/>
          <w:numId w:val="24"/>
        </w:numPr>
        <w:autoSpaceDE w:val="0"/>
        <w:autoSpaceDN w:val="0"/>
        <w:adjustRightInd w:val="0"/>
        <w:spacing w:after="0" w:line="240" w:lineRule="auto"/>
        <w:ind w:left="1276"/>
        <w:jc w:val="both"/>
      </w:pPr>
      <w:r w:rsidRPr="00141881">
        <w:t>Ainsi combinée, la pompe à chaleur intégrée peut fournir la température d'insufflation souhaitée en hiver avec une consommation d’énergie nettement réduite.</w:t>
      </w:r>
    </w:p>
    <w:p w14:paraId="7A5FC4CC" w14:textId="77777777" w:rsidR="00B82F9E" w:rsidRPr="00141881" w:rsidRDefault="007970A3" w:rsidP="00B82F9E">
      <w:pPr>
        <w:pStyle w:val="Paragraphedeliste"/>
        <w:widowControl w:val="0"/>
        <w:numPr>
          <w:ilvl w:val="2"/>
          <w:numId w:val="24"/>
        </w:numPr>
        <w:autoSpaceDE w:val="0"/>
        <w:autoSpaceDN w:val="0"/>
        <w:adjustRightInd w:val="0"/>
        <w:spacing w:after="0" w:line="240" w:lineRule="auto"/>
        <w:ind w:left="1276"/>
        <w:jc w:val="both"/>
      </w:pPr>
      <w:r w:rsidRPr="00141881">
        <w:t xml:space="preserve">En option, l’ensemble peut être associé à une batterie de post-chauffage à eau ou électrique pour assurer une température minimale de soufflage pendant les phases de dégivrage. </w:t>
      </w:r>
    </w:p>
    <w:p w14:paraId="21D0CBD7" w14:textId="77777777" w:rsidR="00B82F9E" w:rsidRPr="00141881" w:rsidRDefault="007970A3" w:rsidP="00B82F9E">
      <w:pPr>
        <w:pStyle w:val="Paragraphedeliste"/>
        <w:widowControl w:val="0"/>
        <w:numPr>
          <w:ilvl w:val="2"/>
          <w:numId w:val="24"/>
        </w:numPr>
        <w:autoSpaceDE w:val="0"/>
        <w:autoSpaceDN w:val="0"/>
        <w:adjustRightInd w:val="0"/>
        <w:spacing w:after="0" w:line="240" w:lineRule="auto"/>
        <w:ind w:left="1276"/>
        <w:jc w:val="both"/>
      </w:pPr>
      <w:r w:rsidRPr="00141881">
        <w:t xml:space="preserve">De plus, la nature de l’échangeur rotatif (sorption) et sa gestion à vitesse variable permettent une meilleure gestion de l’humidité (déshumidification de l'air soufflé pendant l'été et transfert d'humidité pendant la période hivernale) et la récupération de froid ambiant, ce qui réduit encore plus la consommation énergétique de l’ensemble. </w:t>
      </w:r>
    </w:p>
    <w:p w14:paraId="2339155E" w14:textId="77777777" w:rsidR="00B82F9E" w:rsidRPr="00141881" w:rsidRDefault="007970A3" w:rsidP="00B82F9E">
      <w:pPr>
        <w:pStyle w:val="Paragraphedeliste"/>
        <w:widowControl w:val="0"/>
        <w:numPr>
          <w:ilvl w:val="2"/>
          <w:numId w:val="24"/>
        </w:numPr>
        <w:autoSpaceDE w:val="0"/>
        <w:autoSpaceDN w:val="0"/>
        <w:adjustRightInd w:val="0"/>
        <w:spacing w:after="0" w:line="240" w:lineRule="auto"/>
        <w:ind w:left="1276"/>
        <w:jc w:val="both"/>
      </w:pPr>
      <w:r w:rsidRPr="00141881">
        <w:t>Chaque batterie est dotée de bacs de récupération de condensats en aluminium (</w:t>
      </w:r>
      <w:proofErr w:type="spellStart"/>
      <w:r w:rsidRPr="00141881">
        <w:t>AlMg</w:t>
      </w:r>
      <w:proofErr w:type="spellEnd"/>
      <w:r w:rsidRPr="00141881">
        <w:t xml:space="preserve">). Le câble chauffant contrôlé par thermostat et installé sous le bac de la batterie d’air rejeté empêche </w:t>
      </w:r>
      <w:r w:rsidRPr="00141881">
        <w:lastRenderedPageBreak/>
        <w:t xml:space="preserve">l’accumulation de givre sous l’évaporateur. </w:t>
      </w:r>
    </w:p>
    <w:p w14:paraId="455C010D" w14:textId="671B73DF" w:rsidR="007970A3" w:rsidRPr="00141881" w:rsidRDefault="007970A3" w:rsidP="00B82F9E">
      <w:pPr>
        <w:pStyle w:val="Paragraphedeliste"/>
        <w:widowControl w:val="0"/>
        <w:numPr>
          <w:ilvl w:val="2"/>
          <w:numId w:val="24"/>
        </w:numPr>
        <w:autoSpaceDE w:val="0"/>
        <w:autoSpaceDN w:val="0"/>
        <w:adjustRightInd w:val="0"/>
        <w:spacing w:after="0" w:line="240" w:lineRule="auto"/>
        <w:ind w:left="1276"/>
        <w:jc w:val="both"/>
      </w:pPr>
      <w:r w:rsidRPr="00141881">
        <w:t>La batterie de refroidissement dispose d’un séparateur de gouttes intégré qui, en mode évaporation, empêchera les gouttelettes d’être transportées dans le flux à partir d’une vitesse d’air supérieure à 2.5 m/s. Le séparateur de gouttes peut être retiré afin de permettre le nettoyage du bac à condensat sous la batterie de refroidissement.</w:t>
      </w:r>
    </w:p>
    <w:p w14:paraId="7EA7A54B" w14:textId="1F732EBC" w:rsidR="00443983" w:rsidRPr="00141881" w:rsidRDefault="00443983" w:rsidP="00B82F9E">
      <w:pPr>
        <w:spacing w:after="0" w:line="240" w:lineRule="auto"/>
        <w:jc w:val="both"/>
        <w:rPr>
          <w:rFonts w:ascii="Arial" w:hAnsi="Arial" w:cs="Arial"/>
        </w:rPr>
      </w:pPr>
    </w:p>
    <w:p w14:paraId="20D4A8E2" w14:textId="77777777" w:rsidR="00DE153E" w:rsidRPr="00141881" w:rsidRDefault="00DE153E" w:rsidP="00B82F9E">
      <w:pPr>
        <w:spacing w:after="0" w:line="240" w:lineRule="auto"/>
        <w:jc w:val="both"/>
        <w:rPr>
          <w:rFonts w:ascii="Arial" w:hAnsi="Arial" w:cs="Arial"/>
        </w:rPr>
      </w:pPr>
    </w:p>
    <w:p w14:paraId="18680AA6" w14:textId="77777777" w:rsidR="007A709F" w:rsidRPr="00141881" w:rsidRDefault="00392C1C" w:rsidP="00392C1C">
      <w:pPr>
        <w:pStyle w:val="Paragraphedeliste"/>
        <w:numPr>
          <w:ilvl w:val="0"/>
          <w:numId w:val="43"/>
        </w:numPr>
      </w:pPr>
      <w:r w:rsidRPr="00141881">
        <w:rPr>
          <w:rFonts w:ascii="Arial" w:hAnsi="Arial"/>
          <w:b/>
        </w:rPr>
        <w:t>RHP (Pompe à chaleur réversible avec bloc échangeur de chaleur dissocié) :</w:t>
      </w:r>
    </w:p>
    <w:p w14:paraId="41285239" w14:textId="4F8E127C" w:rsidR="00392C1C" w:rsidRPr="00141881" w:rsidRDefault="00392C1C" w:rsidP="007A709F">
      <w:pPr>
        <w:pStyle w:val="Paragraphedeliste"/>
      </w:pPr>
      <w:r w:rsidRPr="00141881">
        <w:t xml:space="preserve">La PAC réversible peut être combinée à un bloc échangeur de chaleur rotatif ou à plaque. </w:t>
      </w:r>
    </w:p>
    <w:p w14:paraId="2E9DBD00" w14:textId="41C85452" w:rsidR="00392C1C" w:rsidRPr="00141881" w:rsidRDefault="00392C1C" w:rsidP="00392C1C">
      <w:r w:rsidRPr="00141881">
        <w:rPr>
          <w:noProof/>
        </w:rPr>
        <w:drawing>
          <wp:inline distT="0" distB="0" distL="0" distR="0" wp14:anchorId="5E102FD5" wp14:editId="333D235C">
            <wp:extent cx="2895600" cy="1129145"/>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903181" cy="1132101"/>
                    </a:xfrm>
                    <a:prstGeom prst="rect">
                      <a:avLst/>
                    </a:prstGeom>
                  </pic:spPr>
                </pic:pic>
              </a:graphicData>
            </a:graphic>
          </wp:inline>
        </w:drawing>
      </w:r>
      <w:r w:rsidR="00A04322" w:rsidRPr="00141881">
        <w:rPr>
          <w:noProof/>
        </w:rPr>
        <w:t xml:space="preserve">           </w:t>
      </w:r>
      <w:r w:rsidRPr="00141881">
        <w:rPr>
          <w:noProof/>
        </w:rPr>
        <w:drawing>
          <wp:inline distT="0" distB="0" distL="0" distR="0" wp14:anchorId="00D8CD2C" wp14:editId="5EBAD58F">
            <wp:extent cx="3305175" cy="1137001"/>
            <wp:effectExtent l="0" t="0" r="0" b="635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352447" cy="1153263"/>
                    </a:xfrm>
                    <a:prstGeom prst="rect">
                      <a:avLst/>
                    </a:prstGeom>
                  </pic:spPr>
                </pic:pic>
              </a:graphicData>
            </a:graphic>
          </wp:inline>
        </w:drawing>
      </w:r>
    </w:p>
    <w:p w14:paraId="653FE881" w14:textId="74DE462E" w:rsidR="00392C1C" w:rsidRPr="00141881" w:rsidRDefault="00392C1C" w:rsidP="00A04322">
      <w:pPr>
        <w:pStyle w:val="Paragraphedeliste"/>
        <w:numPr>
          <w:ilvl w:val="0"/>
          <w:numId w:val="44"/>
        </w:numPr>
      </w:pPr>
      <w:r w:rsidRPr="00141881">
        <w:t>Centrale de traitement d’air intégrant un bloc pompe à chaleur réversible de haute efficacité énergétique et un bloc échangeur de chaleur rotatif ou à plaque.</w:t>
      </w:r>
    </w:p>
    <w:p w14:paraId="050187F5" w14:textId="44CBD5D0" w:rsidR="00392C1C" w:rsidRPr="00141881" w:rsidRDefault="00392C1C" w:rsidP="00A04322">
      <w:pPr>
        <w:pStyle w:val="Paragraphedeliste"/>
        <w:numPr>
          <w:ilvl w:val="0"/>
          <w:numId w:val="44"/>
        </w:numPr>
      </w:pPr>
      <w:r w:rsidRPr="00141881">
        <w:t>Cette configuration en blocs séparés facilite la mise en place de la centrale de traitement d’air dans le local technique du bâtiment</w:t>
      </w:r>
    </w:p>
    <w:p w14:paraId="26C98837" w14:textId="77777777" w:rsidR="00392C1C" w:rsidRPr="00141881" w:rsidRDefault="00392C1C" w:rsidP="00A04322">
      <w:pPr>
        <w:pStyle w:val="Paragraphedeliste"/>
        <w:numPr>
          <w:ilvl w:val="0"/>
          <w:numId w:val="44"/>
        </w:numPr>
      </w:pPr>
      <w:r w:rsidRPr="00141881">
        <w:t>Cette pompe à chaleur réversible intégrée fonctionne en système fermé avec batteries à détente directe pour l’air soufflé et l’air extrait, combinées à un compresseur inverter et à un détendeur électronique Colibri de haute précision optimisant l’évaporation.</w:t>
      </w:r>
    </w:p>
    <w:p w14:paraId="1C7B6107" w14:textId="77777777" w:rsidR="00392C1C" w:rsidRPr="00141881" w:rsidRDefault="00392C1C" w:rsidP="00A04322">
      <w:pPr>
        <w:pStyle w:val="Paragraphedeliste"/>
        <w:numPr>
          <w:ilvl w:val="0"/>
          <w:numId w:val="44"/>
        </w:numPr>
      </w:pPr>
      <w:r w:rsidRPr="00141881">
        <w:t xml:space="preserve">Un échangeur de gaz d’extraction assure une surchauffe et un sous-refroidissement appropriés par le biais d’un échange de chaleur entre le gaz surchauffé et le liquide sous-refroidi. Cette fonction augmente l’efficacité énergétique et garantit que le gaz d’extraction soit complètement surchauffé avant d’accéder au compresseur. </w:t>
      </w:r>
    </w:p>
    <w:p w14:paraId="4446021D" w14:textId="77777777" w:rsidR="00392C1C" w:rsidRPr="00141881" w:rsidRDefault="00392C1C" w:rsidP="00A04322">
      <w:pPr>
        <w:pStyle w:val="Paragraphedeliste"/>
        <w:numPr>
          <w:ilvl w:val="0"/>
          <w:numId w:val="44"/>
        </w:numPr>
      </w:pPr>
      <w:r w:rsidRPr="00141881">
        <w:t xml:space="preserve">Une vanne à 4 voies régule le mode de chauffage ou de refroidissement de la pompe à chaleur. La puissance du compresseur est régulée par un variateur de fréquence contrôlé par le signal 0-10V de la régulation embarquée </w:t>
      </w:r>
      <w:proofErr w:type="spellStart"/>
      <w:r w:rsidRPr="00141881">
        <w:t>Excon</w:t>
      </w:r>
      <w:proofErr w:type="spellEnd"/>
      <w:r w:rsidRPr="00141881">
        <w:t xml:space="preserve"> de la centrale.</w:t>
      </w:r>
    </w:p>
    <w:p w14:paraId="4CCBF1B2" w14:textId="77777777" w:rsidR="00392C1C" w:rsidRPr="00141881" w:rsidRDefault="00392C1C" w:rsidP="00A04322">
      <w:pPr>
        <w:pStyle w:val="Paragraphedeliste"/>
        <w:numPr>
          <w:ilvl w:val="0"/>
          <w:numId w:val="44"/>
        </w:numPr>
      </w:pPr>
      <w:r w:rsidRPr="00141881">
        <w:t>Quand l’échangeur de chaleur ne contribue pas à la récupération de chaleur, le système de régulation arrête le rotor ou ouvre complètement le by-pass (échangeur de chaleur croisé) via un capteur thermique.</w:t>
      </w:r>
    </w:p>
    <w:p w14:paraId="4704075D" w14:textId="77777777" w:rsidR="00392C1C" w:rsidRPr="00141881" w:rsidRDefault="00392C1C" w:rsidP="00A04322">
      <w:pPr>
        <w:pStyle w:val="Paragraphedeliste"/>
        <w:numPr>
          <w:ilvl w:val="0"/>
          <w:numId w:val="44"/>
        </w:numPr>
      </w:pPr>
      <w:r w:rsidRPr="00141881">
        <w:t>La pompe à chaleur ne nécessite pas de dégivrage, car elle se situe du côté chaud de l’échangeur de chaleur.</w:t>
      </w:r>
    </w:p>
    <w:p w14:paraId="009B627D" w14:textId="77777777" w:rsidR="00392C1C" w:rsidRPr="00141881" w:rsidRDefault="00392C1C" w:rsidP="00A04322">
      <w:pPr>
        <w:pStyle w:val="Paragraphedeliste"/>
        <w:numPr>
          <w:ilvl w:val="0"/>
          <w:numId w:val="44"/>
        </w:numPr>
      </w:pPr>
      <w:r w:rsidRPr="00141881">
        <w:t>Le système est fourni entièrement chargé en réfrigérant R410A</w:t>
      </w:r>
    </w:p>
    <w:p w14:paraId="641E17DF" w14:textId="77777777" w:rsidR="00392C1C" w:rsidRPr="00141881" w:rsidRDefault="00392C1C" w:rsidP="00A04322">
      <w:pPr>
        <w:pStyle w:val="Paragraphedeliste"/>
        <w:numPr>
          <w:ilvl w:val="0"/>
          <w:numId w:val="44"/>
        </w:numPr>
      </w:pPr>
      <w:r w:rsidRPr="00141881">
        <w:t>En option, l’ensemble peut être associé à une batterie de post-chauffage à eau ou électrique pour assurer une température minimale de soufflage.</w:t>
      </w:r>
    </w:p>
    <w:p w14:paraId="096A1A9F" w14:textId="77777777" w:rsidR="00141881" w:rsidRDefault="00392C1C" w:rsidP="00141881">
      <w:pPr>
        <w:pStyle w:val="Paragraphedeliste"/>
        <w:numPr>
          <w:ilvl w:val="0"/>
          <w:numId w:val="44"/>
        </w:numPr>
        <w:jc w:val="both"/>
      </w:pPr>
      <w:r w:rsidRPr="00141881">
        <w:t>La pompe à chaleur est dotée de bacs de récupération de condensats en aluminium (</w:t>
      </w:r>
      <w:proofErr w:type="spellStart"/>
      <w:r w:rsidRPr="00141881">
        <w:t>AlMg</w:t>
      </w:r>
      <w:proofErr w:type="spellEnd"/>
      <w:r w:rsidRPr="00141881">
        <w:t>) positionnés sous les batteries d’air soufflé et d’air rejeté.</w:t>
      </w:r>
    </w:p>
    <w:p w14:paraId="4C0726BF" w14:textId="5625F663" w:rsidR="00F42E06" w:rsidRPr="00141881" w:rsidRDefault="00392C1C" w:rsidP="00141881">
      <w:pPr>
        <w:pStyle w:val="Paragraphedeliste"/>
        <w:numPr>
          <w:ilvl w:val="0"/>
          <w:numId w:val="44"/>
        </w:numPr>
        <w:jc w:val="both"/>
      </w:pPr>
      <w:r w:rsidRPr="00141881">
        <w:t>La batterie de refroidissement dispose d’un séparateur de gouttes intégré qui, en mode évaporation, empêchera les gouttelettes d’être transportées dans le flux à partir d’une vitesse d’air supérieure à 2.5 m/s. Le séparateur de gouttes peut être retiré afin de permettre le nettoyage du bac à condensat sous la batterie de refroidissement.</w:t>
      </w:r>
    </w:p>
    <w:p w14:paraId="5630AD66" w14:textId="468BF365" w:rsidR="00162340" w:rsidRDefault="00162340" w:rsidP="00090123">
      <w:pPr>
        <w:pStyle w:val="Paragraphedeliste"/>
        <w:spacing w:after="0" w:line="240" w:lineRule="auto"/>
        <w:ind w:left="1276"/>
        <w:jc w:val="both"/>
        <w:rPr>
          <w:rFonts w:ascii="Arial" w:hAnsi="Arial" w:cs="Arial"/>
        </w:rPr>
      </w:pPr>
    </w:p>
    <w:p w14:paraId="020534EC" w14:textId="77777777" w:rsidR="00141881" w:rsidRPr="00090123" w:rsidRDefault="00141881" w:rsidP="00090123">
      <w:pPr>
        <w:pStyle w:val="Paragraphedeliste"/>
        <w:spacing w:after="0" w:line="240" w:lineRule="auto"/>
        <w:ind w:left="1276"/>
        <w:jc w:val="both"/>
        <w:rPr>
          <w:rFonts w:ascii="Arial" w:hAnsi="Arial" w:cs="Arial"/>
        </w:rPr>
      </w:pPr>
    </w:p>
    <w:p w14:paraId="0F6204EC" w14:textId="77777777" w:rsidR="002E15C3" w:rsidRPr="007A6CB4" w:rsidRDefault="004A4C2E" w:rsidP="002E15C3">
      <w:pPr>
        <w:pStyle w:val="Paragraphedeliste"/>
        <w:numPr>
          <w:ilvl w:val="0"/>
          <w:numId w:val="20"/>
        </w:numPr>
        <w:rPr>
          <w:rFonts w:asciiTheme="majorHAnsi" w:hAnsiTheme="majorHAnsi" w:cstheme="majorHAnsi"/>
          <w:b/>
          <w:color w:val="4BACC6" w:themeColor="accent5"/>
          <w:u w:val="single"/>
        </w:rPr>
      </w:pPr>
      <w:r w:rsidRPr="007A6CB4">
        <w:rPr>
          <w:rFonts w:asciiTheme="majorHAnsi" w:hAnsiTheme="majorHAnsi" w:cstheme="majorHAnsi"/>
          <w:b/>
          <w:color w:val="4BACC6" w:themeColor="accent5"/>
          <w:u w:val="single"/>
        </w:rPr>
        <w:t>Encombrement</w:t>
      </w:r>
      <w:r w:rsidR="007A6CB4">
        <w:rPr>
          <w:rFonts w:asciiTheme="majorHAnsi" w:hAnsiTheme="majorHAnsi" w:cstheme="majorHAnsi"/>
          <w:b/>
          <w:color w:val="4BACC6" w:themeColor="accent5"/>
          <w:u w:val="single"/>
        </w:rPr>
        <w:br/>
      </w:r>
      <w:r w:rsidR="00AE781E" w:rsidRPr="00987C08">
        <w:rPr>
          <w:rFonts w:asciiTheme="majorHAnsi" w:hAnsiTheme="majorHAnsi" w:cstheme="majorHAnsi"/>
          <w:b/>
          <w:noProof/>
          <w:lang w:eastAsia="fr-FR"/>
        </w:rPr>
        <mc:AlternateContent>
          <mc:Choice Requires="wps">
            <w:drawing>
              <wp:anchor distT="0" distB="0" distL="114300" distR="114300" simplePos="0" relativeHeight="251682816" behindDoc="0" locked="0" layoutInCell="1" allowOverlap="1" wp14:anchorId="68CE1806" wp14:editId="457C7EE9">
                <wp:simplePos x="0" y="0"/>
                <wp:positionH relativeFrom="column">
                  <wp:posOffset>5028565</wp:posOffset>
                </wp:positionH>
                <wp:positionV relativeFrom="paragraph">
                  <wp:posOffset>109693</wp:posOffset>
                </wp:positionV>
                <wp:extent cx="292735" cy="301625"/>
                <wp:effectExtent l="0" t="0" r="0" b="3175"/>
                <wp:wrapNone/>
                <wp:docPr id="28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735" cy="301625"/>
                        </a:xfrm>
                        <a:prstGeom prst="rect">
                          <a:avLst/>
                        </a:prstGeom>
                        <a:noFill/>
                        <a:ln w="9525">
                          <a:noFill/>
                          <a:miter lim="800000"/>
                          <a:headEnd/>
                          <a:tailEnd/>
                        </a:ln>
                      </wps:spPr>
                      <wps:txbx>
                        <w:txbxContent>
                          <w:p w14:paraId="79E7D876" w14:textId="77777777" w:rsidR="00AE781E" w:rsidRPr="00226E11" w:rsidRDefault="00AE781E" w:rsidP="00AE781E">
                            <w:pPr>
                              <w:rPr>
                                <w:b/>
                                <w:color w:val="4F81BD" w:themeColor="accent1"/>
                              </w:rPr>
                            </w:pPr>
                            <w:r>
                              <w:rPr>
                                <w:b/>
                                <w:color w:val="4F81BD" w:themeColor="accent1"/>
                              </w:rPr>
                              <w:t>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CE1806" id="_x0000_t202" coordsize="21600,21600" o:spt="202" path="m,l,21600r21600,l21600,xe">
                <v:stroke joinstyle="miter"/>
                <v:path gradientshapeok="t" o:connecttype="rect"/>
              </v:shapetype>
              <v:shape id="Zone de texte 2" o:spid="_x0000_s1026" type="#_x0000_t202" style="position:absolute;left:0;text-align:left;margin-left:395.95pt;margin-top:8.65pt;width:23.05pt;height:23.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" filled="f" stroked="f">
                <v:textbox>
                  <w:txbxContent>
                    <w:p w14:paraId="79E7D876" w14:textId="77777777" w:rsidR="00AE781E" w:rsidRPr="00226E11" w:rsidRDefault="00AE781E" w:rsidP="00AE781E">
                      <w:pPr>
                        <w:rPr>
                          <w:b/>
                          <w:color w:val="4F81BD" w:themeColor="accent1"/>
                        </w:rPr>
                      </w:pPr>
                      <w:r>
                        <w:rPr>
                          <w:b/>
                          <w:color w:val="4F81BD" w:themeColor="accent1"/>
                        </w:rPr>
                        <w:t>P</w:t>
                      </w:r>
                    </w:p>
                  </w:txbxContent>
                </v:textbox>
              </v:shape>
            </w:pict>
          </mc:Fallback>
        </mc:AlternateContent>
      </w:r>
      <w:r w:rsidR="002E15C3" w:rsidRPr="00987C08">
        <w:rPr>
          <w:rFonts w:asciiTheme="majorHAnsi" w:hAnsiTheme="majorHAnsi" w:cstheme="majorHAnsi"/>
          <w:b/>
          <w:noProof/>
          <w:lang w:eastAsia="fr-FR"/>
        </w:rPr>
        <mc:AlternateContent>
          <mc:Choice Requires="wps">
            <w:drawing>
              <wp:anchor distT="0" distB="0" distL="114300" distR="114300" simplePos="0" relativeHeight="251674624" behindDoc="0" locked="0" layoutInCell="1" allowOverlap="1" wp14:anchorId="541D9D97" wp14:editId="0F3387BE">
                <wp:simplePos x="0" y="0"/>
                <wp:positionH relativeFrom="column">
                  <wp:posOffset>2145192</wp:posOffset>
                </wp:positionH>
                <wp:positionV relativeFrom="paragraph">
                  <wp:posOffset>61595</wp:posOffset>
                </wp:positionV>
                <wp:extent cx="292735" cy="301625"/>
                <wp:effectExtent l="0" t="0" r="0" b="3175"/>
                <wp:wrapNone/>
                <wp:docPr id="2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735" cy="301625"/>
                        </a:xfrm>
                        <a:prstGeom prst="rect">
                          <a:avLst/>
                        </a:prstGeom>
                        <a:noFill/>
                        <a:ln w="9525">
                          <a:noFill/>
                          <a:miter lim="800000"/>
                          <a:headEnd/>
                          <a:tailEnd/>
                        </a:ln>
                      </wps:spPr>
                      <wps:txbx>
                        <w:txbxContent>
                          <w:p w14:paraId="1FE97689" w14:textId="77777777" w:rsidR="002E15C3" w:rsidRPr="00226E11" w:rsidRDefault="002E15C3" w:rsidP="002E15C3">
                            <w:pPr>
                              <w:rPr>
                                <w:b/>
                                <w:color w:val="4F81BD" w:themeColor="accent1"/>
                              </w:rPr>
                            </w:pPr>
                            <w:r>
                              <w:rPr>
                                <w:b/>
                                <w:color w:val="4F81BD" w:themeColor="accent1"/>
                              </w:rPr>
                              <w:t>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1D9D97" id="_x0000_s1027" type="#_x0000_t202" style="position:absolute;left:0;text-align:left;margin-left:168.9pt;margin-top:4.85pt;width:23.05pt;height:23.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" filled="f" stroked="f">
                <v:textbox>
                  <w:txbxContent>
                    <w:p w14:paraId="1FE97689" w14:textId="77777777" w:rsidR="002E15C3" w:rsidRPr="00226E11" w:rsidRDefault="002E15C3" w:rsidP="002E15C3">
                      <w:pPr>
                        <w:rPr>
                          <w:b/>
                          <w:color w:val="4F81BD" w:themeColor="accent1"/>
                        </w:rPr>
                      </w:pPr>
                      <w:r>
                        <w:rPr>
                          <w:b/>
                          <w:color w:val="4F81BD" w:themeColor="accent1"/>
                        </w:rPr>
                        <w:t>L</w:t>
                      </w:r>
                    </w:p>
                  </w:txbxContent>
                </v:textbox>
              </v:shape>
            </w:pict>
          </mc:Fallback>
        </mc:AlternateContent>
      </w:r>
    </w:p>
    <w:p w14:paraId="5C572BC5" w14:textId="77777777" w:rsidR="0095733D" w:rsidRPr="002E15C3" w:rsidRDefault="009B050B" w:rsidP="002E15C3">
      <w:pPr>
        <w:pStyle w:val="Paragraphedeliste"/>
        <w:rPr>
          <w:rFonts w:asciiTheme="majorHAnsi" w:hAnsiTheme="majorHAnsi" w:cstheme="majorHAnsi"/>
          <w:b/>
          <w:noProof/>
          <w:lang w:eastAsia="fr-FR"/>
        </w:rPr>
      </w:pPr>
      <w:r w:rsidRPr="002E15C3">
        <w:rPr>
          <w:noProof/>
          <w:lang w:eastAsia="fr-FR"/>
        </w:rPr>
        <mc:AlternateContent>
          <mc:Choice Requires="wps">
            <w:drawing>
              <wp:anchor distT="0" distB="0" distL="114300" distR="114300" simplePos="0" relativeHeight="251676672" behindDoc="0" locked="0" layoutInCell="1" allowOverlap="1" wp14:anchorId="46EB4E5A" wp14:editId="4C29B3BA">
                <wp:simplePos x="0" y="0"/>
                <wp:positionH relativeFrom="column">
                  <wp:posOffset>4561367</wp:posOffset>
                </wp:positionH>
                <wp:positionV relativeFrom="paragraph">
                  <wp:posOffset>37687</wp:posOffset>
                </wp:positionV>
                <wp:extent cx="1317625" cy="6720"/>
                <wp:effectExtent l="38100" t="133350" r="34925" b="127000"/>
                <wp:wrapNone/>
                <wp:docPr id="26" name="Connecteur droit avec flèche 26"/>
                <wp:cNvGraphicFramePr/>
                <a:graphic xmlns:a="http://schemas.openxmlformats.org/drawingml/2006/main">
                  <a:graphicData uri="http://schemas.microsoft.com/office/word/2010/wordprocessingShape">
                    <wps:wsp>
                      <wps:cNvCnPr/>
                      <wps:spPr>
                        <a:xfrm>
                          <a:off x="0" y="0"/>
                          <a:ext cx="1317625" cy="6720"/>
                        </a:xfrm>
                        <a:prstGeom prst="straightConnector1">
                          <a:avLst/>
                        </a:prstGeom>
                        <a:ln w="28575">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w:pict w14:anchorId="1E6BD58C">
              <v:shapetype id="_x0000_t32" coordsize="21600,21600" o:oned="t" filled="f" o:spt="32" path="m,l21600,21600e" w14:anchorId="20E80F2F">
                <v:path fillok="f" arrowok="t" o:connecttype="none"/>
                <o:lock v:ext="edit" shapetype="t"/>
              </v:shapetype>
              <v:shape id="Connecteur droit avec flèche 26" style="position:absolute;margin-left:359.15pt;margin-top:2.95pt;width:103.75pt;height:.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579b8 [3044]"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">
                <v:stroke startarrow="open" endarrow="open"/>
              </v:shape>
            </w:pict>
          </mc:Fallback>
        </mc:AlternateContent>
      </w:r>
      <w:r w:rsidRPr="002E15C3">
        <w:rPr>
          <w:noProof/>
          <w:lang w:eastAsia="fr-FR"/>
        </w:rPr>
        <mc:AlternateContent>
          <mc:Choice Requires="wps">
            <w:drawing>
              <wp:anchor distT="0" distB="0" distL="114300" distR="114300" simplePos="0" relativeHeight="251680768" behindDoc="0" locked="0" layoutInCell="1" allowOverlap="1" wp14:anchorId="76E0C906" wp14:editId="288CDEF2">
                <wp:simplePos x="0" y="0"/>
                <wp:positionH relativeFrom="column">
                  <wp:posOffset>5866765</wp:posOffset>
                </wp:positionH>
                <wp:positionV relativeFrom="paragraph">
                  <wp:posOffset>62230</wp:posOffset>
                </wp:positionV>
                <wp:extent cx="0" cy="548005"/>
                <wp:effectExtent l="0" t="0" r="19050" b="23495"/>
                <wp:wrapNone/>
                <wp:docPr id="288" name="Connecteur droit 288"/>
                <wp:cNvGraphicFramePr/>
                <a:graphic xmlns:a="http://schemas.openxmlformats.org/drawingml/2006/main">
                  <a:graphicData uri="http://schemas.microsoft.com/office/word/2010/wordprocessingShape">
                    <wps:wsp>
                      <wps:cNvCnPr/>
                      <wps:spPr>
                        <a:xfrm>
                          <a:off x="0" y="0"/>
                          <a:ext cx="0" cy="548005"/>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w:pict w14:anchorId="39B6BA46">
              <v:line id="Connecteur droit 288" style="position:absolute;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4579b8 [3044]" from="461.95pt,4.9pt" to="461.95pt,48.05pt" w14:anchorId="59F7B3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">
                <v:stroke dashstyle="dash"/>
              </v:line>
            </w:pict>
          </mc:Fallback>
        </mc:AlternateContent>
      </w:r>
      <w:r w:rsidRPr="002E15C3">
        <w:rPr>
          <w:noProof/>
          <w:lang w:eastAsia="fr-FR"/>
        </w:rPr>
        <mc:AlternateContent>
          <mc:Choice Requires="wps">
            <w:drawing>
              <wp:anchor distT="0" distB="0" distL="114300" distR="114300" simplePos="0" relativeHeight="251678720" behindDoc="0" locked="0" layoutInCell="1" allowOverlap="1" wp14:anchorId="3F51B5D1" wp14:editId="3CB8ECD7">
                <wp:simplePos x="0" y="0"/>
                <wp:positionH relativeFrom="column">
                  <wp:posOffset>4556598</wp:posOffset>
                </wp:positionH>
                <wp:positionV relativeFrom="paragraph">
                  <wp:posOffset>62230</wp:posOffset>
                </wp:positionV>
                <wp:extent cx="0" cy="548005"/>
                <wp:effectExtent l="0" t="0" r="19050" b="23495"/>
                <wp:wrapNone/>
                <wp:docPr id="30" name="Connecteur droit 30"/>
                <wp:cNvGraphicFramePr/>
                <a:graphic xmlns:a="http://schemas.openxmlformats.org/drawingml/2006/main">
                  <a:graphicData uri="http://schemas.microsoft.com/office/word/2010/wordprocessingShape">
                    <wps:wsp>
                      <wps:cNvCnPr/>
                      <wps:spPr>
                        <a:xfrm>
                          <a:off x="0" y="0"/>
                          <a:ext cx="0" cy="548005"/>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w:pict w14:anchorId="74422DD3">
              <v:line id="Connecteur droit 30" style="position:absolute;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4579b8 [3044]" from="358.8pt,4.9pt" to="358.8pt,48.05pt" w14:anchorId="631822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">
                <v:stroke dashstyle="dash"/>
              </v:line>
            </w:pict>
          </mc:Fallback>
        </mc:AlternateContent>
      </w:r>
      <w:r w:rsidR="00A80EA4" w:rsidRPr="002E15C3">
        <w:rPr>
          <w:rFonts w:asciiTheme="majorHAnsi" w:hAnsiTheme="majorHAnsi" w:cstheme="majorHAnsi"/>
          <w:b/>
          <w:noProof/>
          <w:lang w:eastAsia="fr-FR"/>
        </w:rPr>
        <mc:AlternateContent>
          <mc:Choice Requires="wps">
            <w:drawing>
              <wp:anchor distT="0" distB="0" distL="114300" distR="114300" simplePos="0" relativeHeight="251672576" behindDoc="0" locked="0" layoutInCell="1" allowOverlap="1" wp14:anchorId="1D62CCC0" wp14:editId="725590A7">
                <wp:simplePos x="0" y="0"/>
                <wp:positionH relativeFrom="column">
                  <wp:posOffset>3580292</wp:posOffset>
                </wp:positionH>
                <wp:positionV relativeFrom="paragraph">
                  <wp:posOffset>62230</wp:posOffset>
                </wp:positionV>
                <wp:extent cx="0" cy="548005"/>
                <wp:effectExtent l="0" t="0" r="19050" b="23495"/>
                <wp:wrapNone/>
                <wp:docPr id="21" name="Connecteur droit 21"/>
                <wp:cNvGraphicFramePr/>
                <a:graphic xmlns:a="http://schemas.openxmlformats.org/drawingml/2006/main">
                  <a:graphicData uri="http://schemas.microsoft.com/office/word/2010/wordprocessingShape">
                    <wps:wsp>
                      <wps:cNvCnPr/>
                      <wps:spPr>
                        <a:xfrm>
                          <a:off x="0" y="0"/>
                          <a:ext cx="0" cy="548005"/>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w:pict w14:anchorId="5AC8BA0C">
              <v:line id="Connecteur droit 21" style="position:absolute;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4579b8 [3044]" from="281.9pt,4.9pt" to="281.9pt,48.05pt" w14:anchorId="356C9C0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">
                <v:stroke dashstyle="dash"/>
              </v:line>
            </w:pict>
          </mc:Fallback>
        </mc:AlternateContent>
      </w:r>
      <w:r w:rsidR="00A80EA4" w:rsidRPr="002E15C3">
        <w:rPr>
          <w:noProof/>
          <w:lang w:eastAsia="fr-FR"/>
        </w:rPr>
        <mc:AlternateContent>
          <mc:Choice Requires="wps">
            <w:drawing>
              <wp:anchor distT="0" distB="0" distL="114300" distR="114300" simplePos="0" relativeHeight="251668480" behindDoc="0" locked="0" layoutInCell="1" allowOverlap="1" wp14:anchorId="579B4BA1" wp14:editId="7BB14E27">
                <wp:simplePos x="0" y="0"/>
                <wp:positionH relativeFrom="column">
                  <wp:posOffset>930437</wp:posOffset>
                </wp:positionH>
                <wp:positionV relativeFrom="paragraph">
                  <wp:posOffset>48895</wp:posOffset>
                </wp:positionV>
                <wp:extent cx="2689860" cy="10160"/>
                <wp:effectExtent l="38100" t="133350" r="72390" b="123190"/>
                <wp:wrapNone/>
                <wp:docPr id="13" name="Connecteur droit avec flèche 13"/>
                <wp:cNvGraphicFramePr/>
                <a:graphic xmlns:a="http://schemas.openxmlformats.org/drawingml/2006/main">
                  <a:graphicData uri="http://schemas.microsoft.com/office/word/2010/wordprocessingShape">
                    <wps:wsp>
                      <wps:cNvCnPr/>
                      <wps:spPr>
                        <a:xfrm>
                          <a:off x="0" y="0"/>
                          <a:ext cx="2689860" cy="10160"/>
                        </a:xfrm>
                        <a:prstGeom prst="straightConnector1">
                          <a:avLst/>
                        </a:prstGeom>
                        <a:ln w="28575">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w:pict w14:anchorId="0EE0C255">
              <v:shape id="Connecteur droit avec flèche 13" style="position:absolute;margin-left:73.25pt;margin-top:3.85pt;width:211.8pt;height:.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579b8 [3044]"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" w14:anchorId="189B90A6">
                <v:stroke startarrow="open" endarrow="open"/>
              </v:shape>
            </w:pict>
          </mc:Fallback>
        </mc:AlternateContent>
      </w:r>
      <w:r w:rsidR="00A80EA4" w:rsidRPr="002E15C3">
        <w:rPr>
          <w:noProof/>
          <w:lang w:eastAsia="fr-FR"/>
        </w:rPr>
        <mc:AlternateContent>
          <mc:Choice Requires="wps">
            <w:drawing>
              <wp:anchor distT="0" distB="0" distL="114300" distR="114300" simplePos="0" relativeHeight="251669504" behindDoc="0" locked="0" layoutInCell="1" allowOverlap="1" wp14:anchorId="5C10393C" wp14:editId="7570916E">
                <wp:simplePos x="0" y="0"/>
                <wp:positionH relativeFrom="column">
                  <wp:posOffset>908847</wp:posOffset>
                </wp:positionH>
                <wp:positionV relativeFrom="paragraph">
                  <wp:posOffset>59055</wp:posOffset>
                </wp:positionV>
                <wp:extent cx="0" cy="548005"/>
                <wp:effectExtent l="0" t="0" r="19050" b="23495"/>
                <wp:wrapNone/>
                <wp:docPr id="14" name="Connecteur droit 14"/>
                <wp:cNvGraphicFramePr/>
                <a:graphic xmlns:a="http://schemas.openxmlformats.org/drawingml/2006/main">
                  <a:graphicData uri="http://schemas.microsoft.com/office/word/2010/wordprocessingShape">
                    <wps:wsp>
                      <wps:cNvCnPr/>
                      <wps:spPr>
                        <a:xfrm>
                          <a:off x="0" y="0"/>
                          <a:ext cx="0" cy="548005"/>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w:pict w14:anchorId="2F6A6985">
              <v:line id="Connecteur droit 14" style="position:absolute;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4579b8 [3044]" from="71.55pt,4.65pt" to="71.55pt,47.8pt" w14:anchorId="65F459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">
                <v:stroke dashstyle="dash"/>
              </v:line>
            </w:pict>
          </mc:Fallback>
        </mc:AlternateContent>
      </w:r>
      <w:r w:rsidR="00A80EA4" w:rsidRPr="002E15C3">
        <w:rPr>
          <w:noProof/>
          <w:highlight w:val="yellow"/>
          <w:lang w:eastAsia="fr-FR"/>
        </w:rPr>
        <mc:AlternateContent>
          <mc:Choice Requires="wps">
            <w:drawing>
              <wp:anchor distT="0" distB="0" distL="114300" distR="114300" simplePos="0" relativeHeight="251661312" behindDoc="0" locked="0" layoutInCell="1" allowOverlap="1" wp14:anchorId="7A88129B" wp14:editId="513EC902">
                <wp:simplePos x="0" y="0"/>
                <wp:positionH relativeFrom="column">
                  <wp:posOffset>445770</wp:posOffset>
                </wp:positionH>
                <wp:positionV relativeFrom="paragraph">
                  <wp:posOffset>304165</wp:posOffset>
                </wp:positionV>
                <wp:extent cx="0" cy="1753870"/>
                <wp:effectExtent l="57150" t="38100" r="57150" b="55880"/>
                <wp:wrapNone/>
                <wp:docPr id="27" name="Connecteur droit avec flèche 27"/>
                <wp:cNvGraphicFramePr/>
                <a:graphic xmlns:a="http://schemas.openxmlformats.org/drawingml/2006/main">
                  <a:graphicData uri="http://schemas.microsoft.com/office/word/2010/wordprocessingShape">
                    <wps:wsp>
                      <wps:cNvCnPr/>
                      <wps:spPr>
                        <a:xfrm>
                          <a:off x="0" y="0"/>
                          <a:ext cx="0" cy="1753870"/>
                        </a:xfrm>
                        <a:prstGeom prst="straightConnector1">
                          <a:avLst/>
                        </a:prstGeom>
                        <a:ln w="28575">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w:pict w14:anchorId="71A74A12">
              <v:shape id="Connecteur droit avec flèche 27" style="position:absolute;margin-left:35.1pt;margin-top:23.95pt;width:0;height:138.1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4579b8 [3044]"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" w14:anchorId="59C1F064">
                <v:stroke startarrow="open" endarrow="open"/>
              </v:shape>
            </w:pict>
          </mc:Fallback>
        </mc:AlternateContent>
      </w:r>
    </w:p>
    <w:p w14:paraId="61829076" w14:textId="0CBA6682" w:rsidR="002E15C3" w:rsidRDefault="00A80EA4" w:rsidP="004C7685">
      <w:pPr>
        <w:ind w:left="708" w:firstLine="708"/>
        <w:rPr>
          <w:rFonts w:asciiTheme="majorHAnsi" w:hAnsiTheme="majorHAnsi" w:cstheme="majorHAnsi"/>
          <w:b/>
          <w:noProof/>
          <w:lang w:eastAsia="fr-FR"/>
        </w:rPr>
      </w:pPr>
      <w:r w:rsidRPr="002E15C3">
        <w:rPr>
          <w:rFonts w:asciiTheme="majorHAnsi" w:hAnsiTheme="majorHAnsi" w:cstheme="majorHAnsi"/>
          <w:b/>
          <w:noProof/>
          <w:highlight w:val="yellow"/>
          <w:lang w:eastAsia="fr-FR"/>
        </w:rPr>
        <mc:AlternateContent>
          <mc:Choice Requires="wps">
            <w:drawing>
              <wp:anchor distT="0" distB="0" distL="114300" distR="114300" simplePos="0" relativeHeight="251664384" behindDoc="0" locked="0" layoutInCell="1" allowOverlap="1" wp14:anchorId="70B21F93" wp14:editId="7C724009">
                <wp:simplePos x="0" y="0"/>
                <wp:positionH relativeFrom="column">
                  <wp:posOffset>108423</wp:posOffset>
                </wp:positionH>
                <wp:positionV relativeFrom="paragraph">
                  <wp:posOffset>706120</wp:posOffset>
                </wp:positionV>
                <wp:extent cx="292735" cy="301625"/>
                <wp:effectExtent l="0" t="0" r="0" b="3175"/>
                <wp:wrapNone/>
                <wp:docPr id="3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735" cy="301625"/>
                        </a:xfrm>
                        <a:prstGeom prst="rect">
                          <a:avLst/>
                        </a:prstGeom>
                        <a:noFill/>
                        <a:ln w="9525">
                          <a:noFill/>
                          <a:miter lim="800000"/>
                          <a:headEnd/>
                          <a:tailEnd/>
                        </a:ln>
                      </wps:spPr>
                      <wps:txbx>
                        <w:txbxContent>
                          <w:p w14:paraId="140DA07A" w14:textId="77777777" w:rsidR="002E15C3" w:rsidRPr="00226E11" w:rsidRDefault="002E15C3" w:rsidP="002E15C3">
                            <w:pPr>
                              <w:rPr>
                                <w:b/>
                                <w:color w:val="4F81BD" w:themeColor="accent1"/>
                              </w:rPr>
                            </w:pPr>
                            <w:r w:rsidRPr="00226E11">
                              <w:rPr>
                                <w:b/>
                                <w:color w:val="4F81BD" w:themeColor="accent1"/>
                              </w:rPr>
                              <w:t>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B21F93" id="_x0000_s1028" type="#_x0000_t202" style="position:absolute;left:0;text-align:left;margin-left:8.55pt;margin-top:55.6pt;width:23.05pt;height:23.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" filled="f" stroked="f">
                <v:textbox>
                  <w:txbxContent>
                    <w:p w14:paraId="140DA07A" w14:textId="77777777" w:rsidR="002E15C3" w:rsidRPr="00226E11" w:rsidRDefault="002E15C3" w:rsidP="002E15C3">
                      <w:pPr>
                        <w:rPr>
                          <w:b/>
                          <w:color w:val="4F81BD" w:themeColor="accent1"/>
                        </w:rPr>
                      </w:pPr>
                      <w:r w:rsidRPr="00226E11">
                        <w:rPr>
                          <w:b/>
                          <w:color w:val="4F81BD" w:themeColor="accent1"/>
                        </w:rPr>
                        <w:t>H</w:t>
                      </w:r>
                    </w:p>
                  </w:txbxContent>
                </v:textbox>
              </v:shape>
            </w:pict>
          </mc:Fallback>
        </mc:AlternateContent>
      </w:r>
      <w:r w:rsidRPr="002E15C3">
        <w:rPr>
          <w:noProof/>
          <w:lang w:eastAsia="fr-FR"/>
        </w:rPr>
        <mc:AlternateContent>
          <mc:Choice Requires="wps">
            <w:drawing>
              <wp:anchor distT="0" distB="0" distL="114300" distR="114300" simplePos="0" relativeHeight="251666432" behindDoc="0" locked="0" layoutInCell="1" allowOverlap="1" wp14:anchorId="460FA05D" wp14:editId="6087FCCE">
                <wp:simplePos x="0" y="0"/>
                <wp:positionH relativeFrom="column">
                  <wp:posOffset>485937</wp:posOffset>
                </wp:positionH>
                <wp:positionV relativeFrom="paragraph">
                  <wp:posOffset>-4445</wp:posOffset>
                </wp:positionV>
                <wp:extent cx="594995" cy="0"/>
                <wp:effectExtent l="0" t="0" r="14605" b="19050"/>
                <wp:wrapNone/>
                <wp:docPr id="11" name="Connecteur droit 11"/>
                <wp:cNvGraphicFramePr/>
                <a:graphic xmlns:a="http://schemas.openxmlformats.org/drawingml/2006/main">
                  <a:graphicData uri="http://schemas.microsoft.com/office/word/2010/wordprocessingShape">
                    <wps:wsp>
                      <wps:cNvCnPr/>
                      <wps:spPr>
                        <a:xfrm flipH="1">
                          <a:off x="0" y="0"/>
                          <a:ext cx="594995"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w:pict w14:anchorId="29C3F02F">
              <v:line id="Connecteur droit 11"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579b8 [3044]" from="38.25pt,-.35pt" to="85.1pt,-.35pt" w14:anchorId="142998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">
                <v:stroke dashstyle="dash"/>
              </v:line>
            </w:pict>
          </mc:Fallback>
        </mc:AlternateContent>
      </w:r>
      <w:r w:rsidRPr="002E15C3">
        <w:rPr>
          <w:rFonts w:asciiTheme="majorHAnsi" w:hAnsiTheme="majorHAnsi" w:cstheme="majorHAnsi"/>
          <w:b/>
          <w:noProof/>
          <w:lang w:eastAsia="fr-FR"/>
        </w:rPr>
        <mc:AlternateContent>
          <mc:Choice Requires="wps">
            <w:drawing>
              <wp:anchor distT="0" distB="0" distL="114300" distR="114300" simplePos="0" relativeHeight="251663360" behindDoc="0" locked="0" layoutInCell="1" allowOverlap="1" wp14:anchorId="5BFA4FB0" wp14:editId="2CCFFF83">
                <wp:simplePos x="0" y="0"/>
                <wp:positionH relativeFrom="column">
                  <wp:posOffset>473075</wp:posOffset>
                </wp:positionH>
                <wp:positionV relativeFrom="paragraph">
                  <wp:posOffset>1746250</wp:posOffset>
                </wp:positionV>
                <wp:extent cx="594995" cy="0"/>
                <wp:effectExtent l="0" t="0" r="14605" b="19050"/>
                <wp:wrapNone/>
                <wp:docPr id="29" name="Connecteur droit 29"/>
                <wp:cNvGraphicFramePr/>
                <a:graphic xmlns:a="http://schemas.openxmlformats.org/drawingml/2006/main">
                  <a:graphicData uri="http://schemas.microsoft.com/office/word/2010/wordprocessingShape">
                    <wps:wsp>
                      <wps:cNvCnPr/>
                      <wps:spPr>
                        <a:xfrm flipH="1">
                          <a:off x="0" y="0"/>
                          <a:ext cx="594995"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w:pict w14:anchorId="63FAC023">
              <v:line id="Connecteur droit 29"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579b8 [3044]" from="37.25pt,137.5pt" to="84.1pt,137.5pt" w14:anchorId="1A7DC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">
                <v:stroke dashstyle="dash"/>
              </v:line>
            </w:pict>
          </mc:Fallback>
        </mc:AlternateContent>
      </w:r>
      <w:r w:rsidR="002E15C3">
        <w:rPr>
          <w:rFonts w:asciiTheme="majorHAnsi" w:hAnsiTheme="majorHAnsi" w:cstheme="majorHAnsi"/>
          <w:b/>
          <w:noProof/>
          <w:lang w:eastAsia="fr-FR"/>
        </w:rPr>
        <w:drawing>
          <wp:inline distT="0" distB="0" distL="0" distR="0" wp14:anchorId="4289FFA2" wp14:editId="4320C8C9">
            <wp:extent cx="2690037" cy="1748338"/>
            <wp:effectExtent l="0" t="0" r="0" b="444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90194" cy="1748440"/>
                    </a:xfrm>
                    <a:prstGeom prst="rect">
                      <a:avLst/>
                    </a:prstGeom>
                    <a:noFill/>
                    <a:ln>
                      <a:noFill/>
                    </a:ln>
                  </pic:spPr>
                </pic:pic>
              </a:graphicData>
            </a:graphic>
          </wp:inline>
        </w:drawing>
      </w:r>
      <w:r w:rsidR="00AE781E">
        <w:rPr>
          <w:rFonts w:asciiTheme="majorHAnsi" w:hAnsiTheme="majorHAnsi" w:cstheme="majorHAnsi"/>
          <w:b/>
          <w:noProof/>
          <w:lang w:eastAsia="fr-FR"/>
        </w:rPr>
        <w:tab/>
      </w:r>
      <w:r w:rsidR="00AE781E">
        <w:rPr>
          <w:rFonts w:asciiTheme="majorHAnsi" w:hAnsiTheme="majorHAnsi" w:cstheme="majorHAnsi"/>
          <w:b/>
          <w:noProof/>
          <w:lang w:eastAsia="fr-FR"/>
        </w:rPr>
        <w:tab/>
      </w:r>
      <w:r w:rsidR="00AE781E">
        <w:rPr>
          <w:rFonts w:asciiTheme="majorHAnsi" w:hAnsiTheme="majorHAnsi" w:cstheme="majorHAnsi"/>
          <w:b/>
          <w:noProof/>
          <w:lang w:eastAsia="fr-FR"/>
        </w:rPr>
        <w:tab/>
      </w:r>
      <w:r w:rsidR="00AE781E">
        <w:rPr>
          <w:rFonts w:asciiTheme="majorHAnsi" w:hAnsiTheme="majorHAnsi" w:cstheme="majorHAnsi"/>
          <w:b/>
          <w:noProof/>
          <w:lang w:eastAsia="fr-FR"/>
        </w:rPr>
        <w:drawing>
          <wp:inline distT="0" distB="0" distL="0" distR="0" wp14:anchorId="5BC3A62D" wp14:editId="7BCB0069">
            <wp:extent cx="1380709" cy="1743740"/>
            <wp:effectExtent l="0" t="0" r="0" b="889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80599" cy="1743601"/>
                    </a:xfrm>
                    <a:prstGeom prst="rect">
                      <a:avLst/>
                    </a:prstGeom>
                    <a:noFill/>
                    <a:ln>
                      <a:noFill/>
                    </a:ln>
                  </pic:spPr>
                </pic:pic>
              </a:graphicData>
            </a:graphic>
          </wp:inline>
        </w:drawing>
      </w:r>
    </w:p>
    <w:p w14:paraId="7AE46C11" w14:textId="6EC4FC7F" w:rsidR="005856C3" w:rsidRDefault="00194C98" w:rsidP="00194C98">
      <w:pPr>
        <w:rPr>
          <w:rFonts w:asciiTheme="majorHAnsi" w:hAnsiTheme="majorHAnsi" w:cstheme="majorHAnsi"/>
        </w:rPr>
      </w:pPr>
      <w:r w:rsidRPr="00E46B2F">
        <w:rPr>
          <w:rFonts w:asciiTheme="majorHAnsi" w:hAnsiTheme="majorHAnsi" w:cstheme="majorHAnsi"/>
        </w:rPr>
        <w:t>Les dimensions</w:t>
      </w:r>
      <w:r>
        <w:rPr>
          <w:rFonts w:asciiTheme="majorHAnsi" w:hAnsiTheme="majorHAnsi" w:cstheme="majorHAnsi"/>
        </w:rPr>
        <w:t xml:space="preserve"> et poids sont donnés à titre indicatif. Faites votre sélection sur </w:t>
      </w:r>
      <w:proofErr w:type="spellStart"/>
      <w:r w:rsidR="00A26E16">
        <w:rPr>
          <w:rFonts w:asciiTheme="majorHAnsi" w:hAnsiTheme="majorHAnsi" w:cstheme="majorHAnsi"/>
        </w:rPr>
        <w:t>EXselectPRO</w:t>
      </w:r>
      <w:proofErr w:type="spellEnd"/>
      <w:r>
        <w:rPr>
          <w:rFonts w:asciiTheme="majorHAnsi" w:hAnsiTheme="majorHAnsi" w:cstheme="majorHAnsi"/>
        </w:rPr>
        <w:t xml:space="preserve"> pour obtenir les caractéristiques réelles de votre choix.</w:t>
      </w:r>
    </w:p>
    <w:p w14:paraId="208940F2" w14:textId="77777777" w:rsidR="0051783B" w:rsidRPr="00194C98" w:rsidRDefault="0051783B" w:rsidP="00194C98">
      <w:pPr>
        <w:rPr>
          <w:rFonts w:asciiTheme="majorHAnsi" w:hAnsiTheme="majorHAnsi" w:cstheme="majorHAnsi"/>
        </w:rPr>
      </w:pPr>
      <w:r>
        <w:rPr>
          <w:rFonts w:asciiTheme="majorHAnsi" w:hAnsiTheme="majorHAnsi" w:cstheme="majorHAnsi"/>
        </w:rPr>
        <w:t>L’alimentation de la centrale pour toutes modèles : 3x400V +N (50Hz)</w:t>
      </w:r>
      <w:r w:rsidR="004E277C">
        <w:rPr>
          <w:rFonts w:asciiTheme="majorHAnsi" w:hAnsiTheme="majorHAnsi" w:cstheme="majorHAnsi"/>
        </w:rPr>
        <w:t xml:space="preserve"> </w:t>
      </w:r>
      <w:r w:rsidR="004E277C" w:rsidRPr="009667A8">
        <w:rPr>
          <w:rFonts w:asciiTheme="majorHAnsi" w:hAnsiTheme="majorHAnsi" w:cstheme="majorHAnsi"/>
        </w:rPr>
        <w:t xml:space="preserve">+ </w:t>
      </w:r>
      <w:r w:rsidR="009667A8" w:rsidRPr="009667A8">
        <w:rPr>
          <w:rFonts w:asciiTheme="majorHAnsi" w:hAnsiTheme="majorHAnsi" w:cstheme="majorHAnsi"/>
        </w:rPr>
        <w:t>PE</w:t>
      </w:r>
    </w:p>
    <w:tbl>
      <w:tblPr>
        <w:tblW w:w="10221" w:type="dxa"/>
        <w:tblInd w:w="55" w:type="dxa"/>
        <w:tblCellMar>
          <w:left w:w="70" w:type="dxa"/>
          <w:right w:w="70" w:type="dxa"/>
        </w:tblCellMar>
        <w:tblLook w:val="04A0" w:firstRow="1" w:lastRow="0" w:firstColumn="1" w:lastColumn="0" w:noHBand="0" w:noVBand="1"/>
      </w:tblPr>
      <w:tblGrid>
        <w:gridCol w:w="1575"/>
        <w:gridCol w:w="1417"/>
        <w:gridCol w:w="1276"/>
        <w:gridCol w:w="1559"/>
        <w:gridCol w:w="4394"/>
      </w:tblGrid>
      <w:tr w:rsidR="0051783B" w:rsidRPr="007E618A" w14:paraId="08401EB4" w14:textId="77777777" w:rsidTr="00BE096B">
        <w:trPr>
          <w:trHeight w:val="459"/>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7BEAA2" w14:textId="77777777" w:rsidR="0051783B" w:rsidRPr="007E618A" w:rsidRDefault="0051783B" w:rsidP="007E618A">
            <w:pPr>
              <w:spacing w:after="0" w:line="240" w:lineRule="auto"/>
              <w:rPr>
                <w:rFonts w:ascii="Calibri" w:eastAsia="Times New Roman" w:hAnsi="Calibri" w:cs="Calibri"/>
                <w:color w:val="000000"/>
                <w:lang w:eastAsia="fr-FR"/>
              </w:rPr>
            </w:pPr>
            <w:r w:rsidRPr="007E618A">
              <w:rPr>
                <w:rFonts w:ascii="Calibri" w:eastAsia="Times New Roman" w:hAnsi="Calibri" w:cs="Calibri"/>
                <w:color w:val="000000"/>
                <w:lang w:eastAsia="fr-FR"/>
              </w:rPr>
              <w:t> </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4C00BA25" w14:textId="77777777" w:rsidR="0051783B" w:rsidRPr="007E618A" w:rsidRDefault="0051783B" w:rsidP="007E618A">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H (mm)</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0BCEA5BE" w14:textId="77777777" w:rsidR="0051783B" w:rsidRPr="007E618A" w:rsidRDefault="0051783B" w:rsidP="007E618A">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L (mm)</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43DDF515" w14:textId="77777777" w:rsidR="0051783B" w:rsidRPr="007E618A" w:rsidRDefault="0051783B" w:rsidP="007E618A">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P (mm)</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41B16D58" w14:textId="77777777" w:rsidR="0051783B" w:rsidRPr="00F268FA" w:rsidRDefault="0051783B" w:rsidP="00B16ECA">
            <w:pPr>
              <w:spacing w:after="0" w:line="240" w:lineRule="auto"/>
              <w:jc w:val="center"/>
              <w:rPr>
                <w:rFonts w:ascii="Calibri" w:eastAsia="Times New Roman" w:hAnsi="Calibri" w:cs="Calibri"/>
                <w:color w:val="000000"/>
                <w:lang w:eastAsia="fr-FR"/>
              </w:rPr>
            </w:pPr>
            <w:r w:rsidRPr="00957E60">
              <w:rPr>
                <w:rFonts w:ascii="Calibri" w:eastAsia="Times New Roman" w:hAnsi="Calibri" w:cs="Calibri"/>
                <w:color w:val="000000"/>
                <w:lang w:eastAsia="fr-FR"/>
              </w:rPr>
              <w:t>Poids</w:t>
            </w:r>
            <w:r>
              <w:rPr>
                <w:rFonts w:ascii="Calibri" w:eastAsia="Times New Roman" w:hAnsi="Calibri" w:cs="Calibri"/>
                <w:color w:val="000000"/>
                <w:lang w:eastAsia="fr-FR"/>
              </w:rPr>
              <w:t xml:space="preserve"> basé</w:t>
            </w:r>
            <w:r w:rsidRPr="00F268FA">
              <w:rPr>
                <w:rFonts w:ascii="Calibri" w:eastAsia="Times New Roman" w:hAnsi="Calibri" w:cs="Calibri"/>
                <w:color w:val="000000"/>
                <w:lang w:eastAsia="fr-FR"/>
              </w:rPr>
              <w:t xml:space="preserve"> sur le modèle </w:t>
            </w:r>
            <w:r>
              <w:rPr>
                <w:rFonts w:ascii="Calibri" w:eastAsia="Times New Roman" w:hAnsi="Calibri" w:cs="Calibri"/>
                <w:color w:val="000000"/>
                <w:lang w:eastAsia="fr-FR"/>
              </w:rPr>
              <w:t>de base en rotatif (kg)</w:t>
            </w:r>
          </w:p>
        </w:tc>
      </w:tr>
      <w:tr w:rsidR="0051783B" w:rsidRPr="007E618A" w14:paraId="0F4E1557" w14:textId="77777777" w:rsidTr="00BE096B">
        <w:trPr>
          <w:trHeight w:val="358"/>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14:paraId="7FAD0C63" w14:textId="77777777" w:rsidR="0051783B" w:rsidRPr="007E618A" w:rsidRDefault="0051783B" w:rsidP="007E618A">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VEX 4010</w:t>
            </w:r>
          </w:p>
        </w:tc>
        <w:tc>
          <w:tcPr>
            <w:tcW w:w="1417" w:type="dxa"/>
            <w:tcBorders>
              <w:top w:val="nil"/>
              <w:left w:val="nil"/>
              <w:bottom w:val="single" w:sz="4" w:space="0" w:color="auto"/>
              <w:right w:val="single" w:sz="4" w:space="0" w:color="auto"/>
            </w:tcBorders>
            <w:shd w:val="clear" w:color="auto" w:fill="auto"/>
            <w:noWrap/>
            <w:vAlign w:val="center"/>
          </w:tcPr>
          <w:p w14:paraId="1384DF23" w14:textId="77777777" w:rsidR="0051783B" w:rsidRPr="007E618A" w:rsidRDefault="0051783B" w:rsidP="007E618A">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1049</w:t>
            </w:r>
          </w:p>
        </w:tc>
        <w:tc>
          <w:tcPr>
            <w:tcW w:w="1276" w:type="dxa"/>
            <w:tcBorders>
              <w:top w:val="nil"/>
              <w:left w:val="nil"/>
              <w:bottom w:val="single" w:sz="4" w:space="0" w:color="auto"/>
              <w:right w:val="single" w:sz="4" w:space="0" w:color="auto"/>
            </w:tcBorders>
            <w:shd w:val="clear" w:color="auto" w:fill="auto"/>
            <w:noWrap/>
            <w:vAlign w:val="center"/>
          </w:tcPr>
          <w:p w14:paraId="49DD3F23" w14:textId="77777777" w:rsidR="0051783B" w:rsidRPr="007E618A" w:rsidRDefault="0051783B" w:rsidP="007E618A">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2144</w:t>
            </w:r>
          </w:p>
        </w:tc>
        <w:tc>
          <w:tcPr>
            <w:tcW w:w="1559" w:type="dxa"/>
            <w:tcBorders>
              <w:top w:val="nil"/>
              <w:left w:val="nil"/>
              <w:bottom w:val="single" w:sz="4" w:space="0" w:color="auto"/>
              <w:right w:val="single" w:sz="4" w:space="0" w:color="auto"/>
            </w:tcBorders>
            <w:shd w:val="clear" w:color="auto" w:fill="auto"/>
            <w:noWrap/>
            <w:vAlign w:val="center"/>
          </w:tcPr>
          <w:p w14:paraId="4DBA4BD1" w14:textId="77777777" w:rsidR="0051783B" w:rsidRPr="007E618A" w:rsidRDefault="0051783B" w:rsidP="007E618A">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1055</w:t>
            </w:r>
          </w:p>
        </w:tc>
        <w:tc>
          <w:tcPr>
            <w:tcW w:w="4394" w:type="dxa"/>
            <w:tcBorders>
              <w:top w:val="nil"/>
              <w:left w:val="nil"/>
              <w:bottom w:val="single" w:sz="4" w:space="0" w:color="auto"/>
              <w:right w:val="single" w:sz="4" w:space="0" w:color="auto"/>
            </w:tcBorders>
            <w:shd w:val="clear" w:color="auto" w:fill="auto"/>
            <w:vAlign w:val="center"/>
          </w:tcPr>
          <w:p w14:paraId="31DD5BAD" w14:textId="77777777" w:rsidR="0051783B" w:rsidRPr="007E618A" w:rsidRDefault="0051783B" w:rsidP="007E618A">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604</w:t>
            </w:r>
          </w:p>
        </w:tc>
      </w:tr>
      <w:tr w:rsidR="0051783B" w:rsidRPr="007E618A" w14:paraId="0AF28AAA" w14:textId="77777777" w:rsidTr="00BE096B">
        <w:trPr>
          <w:trHeight w:val="300"/>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14:paraId="785F2CCF" w14:textId="77777777" w:rsidR="0051783B" w:rsidRPr="007E618A" w:rsidRDefault="0051783B" w:rsidP="007E618A">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VEX 4020</w:t>
            </w:r>
          </w:p>
        </w:tc>
        <w:tc>
          <w:tcPr>
            <w:tcW w:w="1417" w:type="dxa"/>
            <w:tcBorders>
              <w:top w:val="nil"/>
              <w:left w:val="nil"/>
              <w:bottom w:val="single" w:sz="4" w:space="0" w:color="auto"/>
              <w:right w:val="single" w:sz="4" w:space="0" w:color="auto"/>
            </w:tcBorders>
            <w:shd w:val="clear" w:color="auto" w:fill="auto"/>
            <w:noWrap/>
            <w:vAlign w:val="center"/>
          </w:tcPr>
          <w:p w14:paraId="6B0DBC51" w14:textId="77777777" w:rsidR="0051783B" w:rsidRPr="007E618A" w:rsidRDefault="0051783B" w:rsidP="007E618A">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1049</w:t>
            </w:r>
          </w:p>
        </w:tc>
        <w:tc>
          <w:tcPr>
            <w:tcW w:w="1276" w:type="dxa"/>
            <w:tcBorders>
              <w:top w:val="nil"/>
              <w:left w:val="nil"/>
              <w:bottom w:val="single" w:sz="4" w:space="0" w:color="auto"/>
              <w:right w:val="single" w:sz="4" w:space="0" w:color="auto"/>
            </w:tcBorders>
            <w:shd w:val="clear" w:color="auto" w:fill="auto"/>
            <w:noWrap/>
            <w:vAlign w:val="center"/>
          </w:tcPr>
          <w:p w14:paraId="24B80ECB" w14:textId="77777777" w:rsidR="0051783B" w:rsidRPr="007E618A" w:rsidRDefault="0051783B" w:rsidP="007E618A">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2144</w:t>
            </w:r>
          </w:p>
        </w:tc>
        <w:tc>
          <w:tcPr>
            <w:tcW w:w="1559" w:type="dxa"/>
            <w:tcBorders>
              <w:top w:val="nil"/>
              <w:left w:val="nil"/>
              <w:bottom w:val="single" w:sz="4" w:space="0" w:color="auto"/>
              <w:right w:val="single" w:sz="4" w:space="0" w:color="auto"/>
            </w:tcBorders>
            <w:shd w:val="clear" w:color="auto" w:fill="auto"/>
            <w:noWrap/>
            <w:vAlign w:val="center"/>
          </w:tcPr>
          <w:p w14:paraId="1DA7F3DE" w14:textId="77777777" w:rsidR="0051783B" w:rsidRPr="007E618A" w:rsidRDefault="0051783B" w:rsidP="007E618A">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1275</w:t>
            </w:r>
          </w:p>
        </w:tc>
        <w:tc>
          <w:tcPr>
            <w:tcW w:w="4394" w:type="dxa"/>
            <w:tcBorders>
              <w:top w:val="nil"/>
              <w:left w:val="nil"/>
              <w:bottom w:val="single" w:sz="4" w:space="0" w:color="auto"/>
              <w:right w:val="single" w:sz="4" w:space="0" w:color="auto"/>
            </w:tcBorders>
            <w:shd w:val="clear" w:color="auto" w:fill="auto"/>
            <w:noWrap/>
            <w:vAlign w:val="center"/>
          </w:tcPr>
          <w:p w14:paraId="2640668B" w14:textId="77777777" w:rsidR="0051783B" w:rsidRPr="007E618A" w:rsidRDefault="0051783B" w:rsidP="007E618A">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678</w:t>
            </w:r>
          </w:p>
        </w:tc>
      </w:tr>
      <w:tr w:rsidR="0051783B" w:rsidRPr="007E618A" w14:paraId="3E8038CA" w14:textId="77777777" w:rsidTr="00BE096B">
        <w:trPr>
          <w:trHeight w:val="300"/>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14:paraId="21420D77" w14:textId="77777777" w:rsidR="0051783B" w:rsidRPr="007E618A" w:rsidRDefault="0051783B" w:rsidP="007E618A">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VEX 4030</w:t>
            </w:r>
          </w:p>
        </w:tc>
        <w:tc>
          <w:tcPr>
            <w:tcW w:w="1417" w:type="dxa"/>
            <w:tcBorders>
              <w:top w:val="nil"/>
              <w:left w:val="nil"/>
              <w:bottom w:val="single" w:sz="4" w:space="0" w:color="auto"/>
              <w:right w:val="single" w:sz="4" w:space="0" w:color="auto"/>
            </w:tcBorders>
            <w:shd w:val="clear" w:color="auto" w:fill="auto"/>
            <w:noWrap/>
            <w:vAlign w:val="center"/>
          </w:tcPr>
          <w:p w14:paraId="5150D6F1" w14:textId="77777777" w:rsidR="0051783B" w:rsidRPr="007E618A" w:rsidRDefault="0051783B" w:rsidP="007E618A">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1599</w:t>
            </w:r>
          </w:p>
        </w:tc>
        <w:tc>
          <w:tcPr>
            <w:tcW w:w="1276" w:type="dxa"/>
            <w:tcBorders>
              <w:top w:val="nil"/>
              <w:left w:val="nil"/>
              <w:bottom w:val="single" w:sz="4" w:space="0" w:color="auto"/>
              <w:right w:val="single" w:sz="4" w:space="0" w:color="auto"/>
            </w:tcBorders>
            <w:shd w:val="clear" w:color="auto" w:fill="auto"/>
            <w:noWrap/>
            <w:vAlign w:val="center"/>
          </w:tcPr>
          <w:p w14:paraId="4E9C9EAC" w14:textId="77777777" w:rsidR="0051783B" w:rsidRPr="007E618A" w:rsidRDefault="0051783B" w:rsidP="007E618A">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2254</w:t>
            </w:r>
          </w:p>
        </w:tc>
        <w:tc>
          <w:tcPr>
            <w:tcW w:w="1559" w:type="dxa"/>
            <w:tcBorders>
              <w:top w:val="nil"/>
              <w:left w:val="nil"/>
              <w:bottom w:val="single" w:sz="4" w:space="0" w:color="auto"/>
              <w:right w:val="single" w:sz="4" w:space="0" w:color="auto"/>
            </w:tcBorders>
            <w:shd w:val="clear" w:color="auto" w:fill="auto"/>
            <w:noWrap/>
            <w:vAlign w:val="center"/>
          </w:tcPr>
          <w:p w14:paraId="2B7E27D2" w14:textId="77777777" w:rsidR="0051783B" w:rsidRPr="007E618A" w:rsidRDefault="0051783B" w:rsidP="007E618A">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1549</w:t>
            </w:r>
          </w:p>
        </w:tc>
        <w:tc>
          <w:tcPr>
            <w:tcW w:w="4394" w:type="dxa"/>
            <w:tcBorders>
              <w:top w:val="nil"/>
              <w:left w:val="nil"/>
              <w:bottom w:val="single" w:sz="4" w:space="0" w:color="auto"/>
              <w:right w:val="single" w:sz="4" w:space="0" w:color="auto"/>
            </w:tcBorders>
            <w:shd w:val="clear" w:color="auto" w:fill="auto"/>
            <w:noWrap/>
            <w:vAlign w:val="center"/>
          </w:tcPr>
          <w:p w14:paraId="55D86B55" w14:textId="77777777" w:rsidR="0051783B" w:rsidRPr="007E618A" w:rsidRDefault="0051783B" w:rsidP="007E618A">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859</w:t>
            </w:r>
          </w:p>
        </w:tc>
      </w:tr>
      <w:tr w:rsidR="0051783B" w:rsidRPr="007E618A" w14:paraId="7E1E220F" w14:textId="77777777" w:rsidTr="00BE096B">
        <w:trPr>
          <w:trHeight w:val="300"/>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14:paraId="0BE8F63D" w14:textId="77777777" w:rsidR="0051783B" w:rsidRPr="007E618A" w:rsidRDefault="0051783B" w:rsidP="007E618A">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VEX 4040</w:t>
            </w:r>
          </w:p>
        </w:tc>
        <w:tc>
          <w:tcPr>
            <w:tcW w:w="1417" w:type="dxa"/>
            <w:tcBorders>
              <w:top w:val="nil"/>
              <w:left w:val="nil"/>
              <w:bottom w:val="single" w:sz="4" w:space="0" w:color="auto"/>
              <w:right w:val="single" w:sz="4" w:space="0" w:color="auto"/>
            </w:tcBorders>
            <w:shd w:val="clear" w:color="auto" w:fill="auto"/>
            <w:noWrap/>
            <w:vAlign w:val="center"/>
          </w:tcPr>
          <w:p w14:paraId="1DFA0364" w14:textId="77777777" w:rsidR="0051783B" w:rsidRPr="007E618A" w:rsidRDefault="0051783B" w:rsidP="007E618A">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1699</w:t>
            </w:r>
          </w:p>
        </w:tc>
        <w:tc>
          <w:tcPr>
            <w:tcW w:w="1276" w:type="dxa"/>
            <w:tcBorders>
              <w:top w:val="nil"/>
              <w:left w:val="nil"/>
              <w:bottom w:val="single" w:sz="4" w:space="0" w:color="auto"/>
              <w:right w:val="single" w:sz="4" w:space="0" w:color="auto"/>
            </w:tcBorders>
            <w:shd w:val="clear" w:color="auto" w:fill="auto"/>
            <w:noWrap/>
            <w:vAlign w:val="center"/>
          </w:tcPr>
          <w:p w14:paraId="2DD94F1C" w14:textId="77777777" w:rsidR="0051783B" w:rsidRPr="007E618A" w:rsidRDefault="0051783B" w:rsidP="007E618A">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2254</w:t>
            </w:r>
          </w:p>
        </w:tc>
        <w:tc>
          <w:tcPr>
            <w:tcW w:w="1559" w:type="dxa"/>
            <w:tcBorders>
              <w:top w:val="nil"/>
              <w:left w:val="nil"/>
              <w:bottom w:val="single" w:sz="4" w:space="0" w:color="auto"/>
              <w:right w:val="single" w:sz="4" w:space="0" w:color="auto"/>
            </w:tcBorders>
            <w:shd w:val="clear" w:color="auto" w:fill="auto"/>
            <w:noWrap/>
            <w:vAlign w:val="center"/>
          </w:tcPr>
          <w:p w14:paraId="69E51163" w14:textId="77777777" w:rsidR="0051783B" w:rsidRPr="007E618A" w:rsidRDefault="0051783B" w:rsidP="007E618A">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1630</w:t>
            </w:r>
          </w:p>
        </w:tc>
        <w:tc>
          <w:tcPr>
            <w:tcW w:w="4394" w:type="dxa"/>
            <w:tcBorders>
              <w:top w:val="nil"/>
              <w:left w:val="nil"/>
              <w:bottom w:val="single" w:sz="4" w:space="0" w:color="auto"/>
              <w:right w:val="single" w:sz="4" w:space="0" w:color="auto"/>
            </w:tcBorders>
            <w:shd w:val="clear" w:color="auto" w:fill="auto"/>
            <w:noWrap/>
            <w:vAlign w:val="center"/>
          </w:tcPr>
          <w:p w14:paraId="7DD1648A" w14:textId="77777777" w:rsidR="0051783B" w:rsidRPr="007E618A" w:rsidRDefault="0051783B" w:rsidP="007E618A">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957</w:t>
            </w:r>
          </w:p>
        </w:tc>
      </w:tr>
      <w:tr w:rsidR="0051783B" w:rsidRPr="007E618A" w14:paraId="13EE4590" w14:textId="77777777" w:rsidTr="00BE096B">
        <w:trPr>
          <w:trHeight w:val="300"/>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14:paraId="675A439C" w14:textId="77777777" w:rsidR="0051783B" w:rsidRPr="007E618A" w:rsidRDefault="0051783B" w:rsidP="007E618A">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VEX 4050</w:t>
            </w:r>
          </w:p>
        </w:tc>
        <w:tc>
          <w:tcPr>
            <w:tcW w:w="1417" w:type="dxa"/>
            <w:tcBorders>
              <w:top w:val="nil"/>
              <w:left w:val="nil"/>
              <w:bottom w:val="single" w:sz="4" w:space="0" w:color="auto"/>
              <w:right w:val="single" w:sz="4" w:space="0" w:color="auto"/>
            </w:tcBorders>
            <w:shd w:val="clear" w:color="auto" w:fill="auto"/>
            <w:noWrap/>
            <w:vAlign w:val="center"/>
          </w:tcPr>
          <w:p w14:paraId="0F5F059A" w14:textId="77777777" w:rsidR="0051783B" w:rsidRPr="007E618A" w:rsidRDefault="0051783B" w:rsidP="007E618A">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1844</w:t>
            </w:r>
          </w:p>
        </w:tc>
        <w:tc>
          <w:tcPr>
            <w:tcW w:w="1276" w:type="dxa"/>
            <w:tcBorders>
              <w:top w:val="nil"/>
              <w:left w:val="nil"/>
              <w:bottom w:val="single" w:sz="4" w:space="0" w:color="auto"/>
              <w:right w:val="single" w:sz="4" w:space="0" w:color="auto"/>
            </w:tcBorders>
            <w:shd w:val="clear" w:color="auto" w:fill="auto"/>
            <w:noWrap/>
            <w:vAlign w:val="center"/>
          </w:tcPr>
          <w:p w14:paraId="5F54D515" w14:textId="77777777" w:rsidR="0051783B" w:rsidRPr="007E618A" w:rsidRDefault="0051783B" w:rsidP="007E618A">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2254</w:t>
            </w:r>
          </w:p>
        </w:tc>
        <w:tc>
          <w:tcPr>
            <w:tcW w:w="1559" w:type="dxa"/>
            <w:tcBorders>
              <w:top w:val="nil"/>
              <w:left w:val="nil"/>
              <w:bottom w:val="single" w:sz="4" w:space="0" w:color="auto"/>
              <w:right w:val="single" w:sz="4" w:space="0" w:color="auto"/>
            </w:tcBorders>
            <w:shd w:val="clear" w:color="auto" w:fill="auto"/>
            <w:noWrap/>
            <w:vAlign w:val="center"/>
          </w:tcPr>
          <w:p w14:paraId="31078C4C" w14:textId="77777777" w:rsidR="0051783B" w:rsidRPr="007E618A" w:rsidRDefault="0051783B" w:rsidP="007E618A">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1755</w:t>
            </w:r>
          </w:p>
        </w:tc>
        <w:tc>
          <w:tcPr>
            <w:tcW w:w="4394" w:type="dxa"/>
            <w:tcBorders>
              <w:top w:val="nil"/>
              <w:left w:val="nil"/>
              <w:bottom w:val="single" w:sz="4" w:space="0" w:color="auto"/>
              <w:right w:val="single" w:sz="4" w:space="0" w:color="auto"/>
            </w:tcBorders>
            <w:shd w:val="clear" w:color="auto" w:fill="auto"/>
            <w:noWrap/>
            <w:vAlign w:val="center"/>
          </w:tcPr>
          <w:p w14:paraId="0D86069D" w14:textId="77777777" w:rsidR="0051783B" w:rsidRPr="007E618A" w:rsidRDefault="0051783B" w:rsidP="007E618A">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1030</w:t>
            </w:r>
          </w:p>
        </w:tc>
      </w:tr>
      <w:tr w:rsidR="0051783B" w:rsidRPr="007E618A" w14:paraId="4081D6DD" w14:textId="77777777" w:rsidTr="00BE096B">
        <w:trPr>
          <w:trHeight w:val="300"/>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14:paraId="1A77681B" w14:textId="77777777" w:rsidR="0051783B" w:rsidRPr="007E618A" w:rsidRDefault="0051783B" w:rsidP="007E618A">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VEX 4060</w:t>
            </w:r>
          </w:p>
        </w:tc>
        <w:tc>
          <w:tcPr>
            <w:tcW w:w="1417" w:type="dxa"/>
            <w:tcBorders>
              <w:top w:val="nil"/>
              <w:left w:val="nil"/>
              <w:bottom w:val="single" w:sz="4" w:space="0" w:color="auto"/>
              <w:right w:val="single" w:sz="4" w:space="0" w:color="auto"/>
            </w:tcBorders>
            <w:shd w:val="clear" w:color="auto" w:fill="auto"/>
            <w:noWrap/>
            <w:vAlign w:val="center"/>
          </w:tcPr>
          <w:p w14:paraId="11F83F44" w14:textId="77777777" w:rsidR="0051783B" w:rsidRPr="007E618A" w:rsidRDefault="0051783B" w:rsidP="007E618A">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2169</w:t>
            </w:r>
          </w:p>
        </w:tc>
        <w:tc>
          <w:tcPr>
            <w:tcW w:w="1276" w:type="dxa"/>
            <w:tcBorders>
              <w:top w:val="nil"/>
              <w:left w:val="nil"/>
              <w:bottom w:val="single" w:sz="4" w:space="0" w:color="auto"/>
              <w:right w:val="single" w:sz="4" w:space="0" w:color="auto"/>
            </w:tcBorders>
            <w:shd w:val="clear" w:color="auto" w:fill="auto"/>
            <w:noWrap/>
            <w:vAlign w:val="center"/>
          </w:tcPr>
          <w:p w14:paraId="559D722F" w14:textId="77777777" w:rsidR="0051783B" w:rsidRPr="007E618A" w:rsidRDefault="0051783B" w:rsidP="007E618A">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2544</w:t>
            </w:r>
          </w:p>
        </w:tc>
        <w:tc>
          <w:tcPr>
            <w:tcW w:w="1559" w:type="dxa"/>
            <w:tcBorders>
              <w:top w:val="nil"/>
              <w:left w:val="nil"/>
              <w:bottom w:val="single" w:sz="4" w:space="0" w:color="auto"/>
              <w:right w:val="single" w:sz="4" w:space="0" w:color="auto"/>
            </w:tcBorders>
            <w:shd w:val="clear" w:color="auto" w:fill="auto"/>
            <w:noWrap/>
            <w:vAlign w:val="center"/>
          </w:tcPr>
          <w:p w14:paraId="27514272" w14:textId="77777777" w:rsidR="0051783B" w:rsidRPr="007E618A" w:rsidRDefault="0051783B" w:rsidP="007E618A">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1930</w:t>
            </w:r>
          </w:p>
        </w:tc>
        <w:tc>
          <w:tcPr>
            <w:tcW w:w="4394" w:type="dxa"/>
            <w:tcBorders>
              <w:top w:val="nil"/>
              <w:left w:val="nil"/>
              <w:bottom w:val="single" w:sz="4" w:space="0" w:color="auto"/>
              <w:right w:val="single" w:sz="4" w:space="0" w:color="auto"/>
            </w:tcBorders>
            <w:shd w:val="clear" w:color="auto" w:fill="auto"/>
            <w:noWrap/>
            <w:vAlign w:val="center"/>
          </w:tcPr>
          <w:p w14:paraId="7043CA98" w14:textId="77777777" w:rsidR="0051783B" w:rsidRPr="007E618A" w:rsidRDefault="0051783B" w:rsidP="007E618A">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1244</w:t>
            </w:r>
          </w:p>
        </w:tc>
      </w:tr>
      <w:tr w:rsidR="0051783B" w:rsidRPr="007E618A" w14:paraId="0FDBE123" w14:textId="77777777" w:rsidTr="00BE096B">
        <w:trPr>
          <w:trHeight w:val="300"/>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14:paraId="1639C9AD" w14:textId="77777777" w:rsidR="0051783B" w:rsidRPr="007E618A" w:rsidRDefault="0051783B" w:rsidP="007E618A">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VEX 4070</w:t>
            </w:r>
          </w:p>
        </w:tc>
        <w:tc>
          <w:tcPr>
            <w:tcW w:w="1417" w:type="dxa"/>
            <w:tcBorders>
              <w:top w:val="nil"/>
              <w:left w:val="nil"/>
              <w:bottom w:val="single" w:sz="4" w:space="0" w:color="auto"/>
              <w:right w:val="single" w:sz="4" w:space="0" w:color="auto"/>
            </w:tcBorders>
            <w:shd w:val="clear" w:color="auto" w:fill="auto"/>
            <w:noWrap/>
            <w:vAlign w:val="center"/>
          </w:tcPr>
          <w:p w14:paraId="53A8334C" w14:textId="77777777" w:rsidR="0051783B" w:rsidRPr="007E618A" w:rsidRDefault="0051783B" w:rsidP="007E618A">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2169</w:t>
            </w:r>
          </w:p>
        </w:tc>
        <w:tc>
          <w:tcPr>
            <w:tcW w:w="1276" w:type="dxa"/>
            <w:tcBorders>
              <w:top w:val="nil"/>
              <w:left w:val="nil"/>
              <w:bottom w:val="single" w:sz="4" w:space="0" w:color="auto"/>
              <w:right w:val="single" w:sz="4" w:space="0" w:color="auto"/>
            </w:tcBorders>
            <w:shd w:val="clear" w:color="auto" w:fill="auto"/>
            <w:noWrap/>
            <w:vAlign w:val="center"/>
          </w:tcPr>
          <w:p w14:paraId="13CE3655" w14:textId="77777777" w:rsidR="0051783B" w:rsidRPr="007E618A" w:rsidRDefault="0051783B" w:rsidP="007E618A">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2724</w:t>
            </w:r>
          </w:p>
        </w:tc>
        <w:tc>
          <w:tcPr>
            <w:tcW w:w="1559" w:type="dxa"/>
            <w:tcBorders>
              <w:top w:val="nil"/>
              <w:left w:val="nil"/>
              <w:bottom w:val="single" w:sz="4" w:space="0" w:color="auto"/>
              <w:right w:val="single" w:sz="4" w:space="0" w:color="auto"/>
            </w:tcBorders>
            <w:shd w:val="clear" w:color="auto" w:fill="auto"/>
            <w:noWrap/>
            <w:vAlign w:val="center"/>
          </w:tcPr>
          <w:p w14:paraId="0C46F4B6" w14:textId="77777777" w:rsidR="0051783B" w:rsidRPr="007E618A" w:rsidRDefault="0051783B" w:rsidP="007E618A">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2115</w:t>
            </w:r>
          </w:p>
        </w:tc>
        <w:tc>
          <w:tcPr>
            <w:tcW w:w="4394" w:type="dxa"/>
            <w:tcBorders>
              <w:top w:val="nil"/>
              <w:left w:val="nil"/>
              <w:bottom w:val="single" w:sz="4" w:space="0" w:color="auto"/>
              <w:right w:val="single" w:sz="4" w:space="0" w:color="auto"/>
            </w:tcBorders>
            <w:shd w:val="clear" w:color="auto" w:fill="auto"/>
            <w:noWrap/>
            <w:vAlign w:val="center"/>
          </w:tcPr>
          <w:p w14:paraId="3FD925BB" w14:textId="77777777" w:rsidR="0051783B" w:rsidRPr="007E618A" w:rsidRDefault="0051783B" w:rsidP="007E618A">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1399</w:t>
            </w:r>
          </w:p>
        </w:tc>
      </w:tr>
      <w:tr w:rsidR="0051783B" w:rsidRPr="007E618A" w14:paraId="4AF2251D" w14:textId="77777777" w:rsidTr="00BE096B">
        <w:trPr>
          <w:trHeight w:val="34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F112C0" w14:textId="77777777" w:rsidR="0051783B" w:rsidRPr="007E618A" w:rsidRDefault="0051783B" w:rsidP="007E618A">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VEX 4080</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60F6CFE9" w14:textId="77777777" w:rsidR="0051783B" w:rsidRPr="007E618A" w:rsidRDefault="00BE096B" w:rsidP="007E618A">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2444</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4651F819" w14:textId="77777777" w:rsidR="0051783B" w:rsidRPr="007E618A" w:rsidRDefault="00BE096B" w:rsidP="007E618A">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2724</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08D0719C" w14:textId="77777777" w:rsidR="0051783B" w:rsidRPr="007E618A" w:rsidRDefault="00BE096B" w:rsidP="007E618A">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2325</w:t>
            </w:r>
          </w:p>
        </w:tc>
        <w:tc>
          <w:tcPr>
            <w:tcW w:w="4394" w:type="dxa"/>
            <w:tcBorders>
              <w:top w:val="single" w:sz="4" w:space="0" w:color="auto"/>
              <w:left w:val="nil"/>
              <w:bottom w:val="single" w:sz="4" w:space="0" w:color="auto"/>
              <w:right w:val="single" w:sz="4" w:space="0" w:color="auto"/>
            </w:tcBorders>
            <w:shd w:val="clear" w:color="auto" w:fill="auto"/>
            <w:noWrap/>
            <w:vAlign w:val="center"/>
          </w:tcPr>
          <w:p w14:paraId="043F92B8" w14:textId="77777777" w:rsidR="0051783B" w:rsidRPr="007E618A" w:rsidRDefault="00BE096B" w:rsidP="007E618A">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1555</w:t>
            </w:r>
          </w:p>
        </w:tc>
      </w:tr>
      <w:tr w:rsidR="0051783B" w:rsidRPr="007E618A" w14:paraId="0DDBCB59" w14:textId="77777777" w:rsidTr="00BE096B">
        <w:trPr>
          <w:trHeight w:val="34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2B308A" w14:textId="77777777" w:rsidR="0051783B" w:rsidRPr="007E618A" w:rsidRDefault="0051783B" w:rsidP="007E618A">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VEX 4090</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297591A3" w14:textId="77777777" w:rsidR="0051783B" w:rsidRPr="007E618A" w:rsidRDefault="00BE096B" w:rsidP="007E618A">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2694</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1B34F1C7" w14:textId="77777777" w:rsidR="0051783B" w:rsidRPr="007E618A" w:rsidRDefault="00BE096B" w:rsidP="007E618A">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2724</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10B556D9" w14:textId="77777777" w:rsidR="0051783B" w:rsidRPr="007E618A" w:rsidRDefault="00BE096B" w:rsidP="007E618A">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2625</w:t>
            </w:r>
          </w:p>
        </w:tc>
        <w:tc>
          <w:tcPr>
            <w:tcW w:w="4394" w:type="dxa"/>
            <w:tcBorders>
              <w:top w:val="single" w:sz="4" w:space="0" w:color="auto"/>
              <w:left w:val="nil"/>
              <w:bottom w:val="single" w:sz="4" w:space="0" w:color="auto"/>
              <w:right w:val="single" w:sz="4" w:space="0" w:color="auto"/>
            </w:tcBorders>
            <w:shd w:val="clear" w:color="auto" w:fill="auto"/>
            <w:noWrap/>
            <w:vAlign w:val="center"/>
          </w:tcPr>
          <w:p w14:paraId="0A5A2AA9" w14:textId="77777777" w:rsidR="0051783B" w:rsidRPr="007E618A" w:rsidRDefault="00BE096B" w:rsidP="007E618A">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1782</w:t>
            </w:r>
          </w:p>
        </w:tc>
      </w:tr>
      <w:tr w:rsidR="0051783B" w:rsidRPr="007E618A" w14:paraId="6D8A538F" w14:textId="77777777" w:rsidTr="00BE096B">
        <w:trPr>
          <w:trHeight w:val="34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95CDE2" w14:textId="77777777" w:rsidR="0051783B" w:rsidRPr="007E618A" w:rsidRDefault="0051783B" w:rsidP="007E618A">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VEX 4100</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1F61AA63" w14:textId="77777777" w:rsidR="0051783B" w:rsidRPr="007E618A" w:rsidRDefault="00BE096B" w:rsidP="007E618A">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2974</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32DD081" w14:textId="77777777" w:rsidR="0051783B" w:rsidRPr="007E618A" w:rsidRDefault="00BE096B" w:rsidP="007E618A">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2724</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26ECA8D4" w14:textId="77777777" w:rsidR="0051783B" w:rsidRPr="007E618A" w:rsidRDefault="00BE096B" w:rsidP="007E618A">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2895</w:t>
            </w:r>
          </w:p>
        </w:tc>
        <w:tc>
          <w:tcPr>
            <w:tcW w:w="4394" w:type="dxa"/>
            <w:tcBorders>
              <w:top w:val="single" w:sz="4" w:space="0" w:color="auto"/>
              <w:left w:val="nil"/>
              <w:bottom w:val="single" w:sz="4" w:space="0" w:color="auto"/>
              <w:right w:val="single" w:sz="4" w:space="0" w:color="auto"/>
            </w:tcBorders>
            <w:shd w:val="clear" w:color="auto" w:fill="auto"/>
            <w:noWrap/>
            <w:vAlign w:val="center"/>
          </w:tcPr>
          <w:p w14:paraId="06B638A5" w14:textId="77777777" w:rsidR="0051783B" w:rsidRPr="007E618A" w:rsidRDefault="00BE096B" w:rsidP="007E618A">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2055</w:t>
            </w:r>
          </w:p>
        </w:tc>
      </w:tr>
    </w:tbl>
    <w:p w14:paraId="0DE4B5B7" w14:textId="77777777" w:rsidR="003211BB" w:rsidRDefault="003211BB" w:rsidP="00194C98">
      <w:pPr>
        <w:rPr>
          <w:rFonts w:asciiTheme="majorHAnsi" w:hAnsiTheme="majorHAnsi" w:cstheme="majorHAnsi"/>
          <w:b/>
          <w:noProof/>
          <w:lang w:eastAsia="fr-FR"/>
        </w:rPr>
      </w:pPr>
    </w:p>
    <w:p w14:paraId="0EA7CE66" w14:textId="2DD2DA54" w:rsidR="00022129" w:rsidRPr="004C7685" w:rsidRDefault="004A4C2E" w:rsidP="00105994">
      <w:pPr>
        <w:pStyle w:val="Paragraphedeliste"/>
        <w:numPr>
          <w:ilvl w:val="0"/>
          <w:numId w:val="20"/>
        </w:numPr>
        <w:ind w:left="360"/>
        <w:rPr>
          <w:rFonts w:asciiTheme="majorHAnsi" w:hAnsiTheme="majorHAnsi" w:cstheme="majorHAnsi"/>
        </w:rPr>
      </w:pPr>
      <w:r w:rsidRPr="004C7685">
        <w:rPr>
          <w:rFonts w:asciiTheme="majorHAnsi" w:hAnsiTheme="majorHAnsi" w:cstheme="majorHAnsi"/>
          <w:b/>
          <w:color w:val="4BACC6" w:themeColor="accent5"/>
          <w:u w:val="single"/>
        </w:rPr>
        <w:t>Prix :</w:t>
      </w:r>
      <w:r w:rsidR="004C7685">
        <w:rPr>
          <w:rFonts w:asciiTheme="majorHAnsi" w:hAnsiTheme="majorHAnsi" w:cstheme="majorHAnsi"/>
          <w:b/>
          <w:color w:val="4BACC6" w:themeColor="accent5"/>
          <w:u w:val="single"/>
        </w:rPr>
        <w:t xml:space="preserve"> </w:t>
      </w:r>
      <w:r w:rsidR="00246B88" w:rsidRPr="004C7685">
        <w:rPr>
          <w:rFonts w:asciiTheme="majorHAnsi" w:hAnsiTheme="majorHAnsi" w:cstheme="majorHAnsi"/>
        </w:rPr>
        <w:t>Nous consulter</w:t>
      </w:r>
    </w:p>
    <w:sectPr w:rsidR="00022129" w:rsidRPr="004C7685" w:rsidSect="00FB2014">
      <w:headerReference w:type="even" r:id="rId24"/>
      <w:headerReference w:type="default" r:id="rId25"/>
      <w:footerReference w:type="even" r:id="rId26"/>
      <w:footerReference w:type="default" r:id="rId27"/>
      <w:headerReference w:type="first" r:id="rId28"/>
      <w:footerReference w:type="first" r:id="rId29"/>
      <w:pgSz w:w="11906" w:h="16838"/>
      <w:pgMar w:top="955" w:right="720" w:bottom="720" w:left="720" w:header="73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55666" w14:textId="77777777" w:rsidR="00090530" w:rsidRDefault="00090530" w:rsidP="00667522">
      <w:pPr>
        <w:spacing w:after="0" w:line="240" w:lineRule="auto"/>
      </w:pPr>
      <w:r>
        <w:separator/>
      </w:r>
    </w:p>
  </w:endnote>
  <w:endnote w:type="continuationSeparator" w:id="0">
    <w:p w14:paraId="2427F885" w14:textId="77777777" w:rsidR="00090530" w:rsidRDefault="00090530" w:rsidP="006675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0"/>
    <w:family w:val="auto"/>
    <w:pitch w:val="variable"/>
    <w:sig w:usb0="800000EB" w:usb1="380160EA" w:usb2="144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CF8BE" w14:textId="77777777" w:rsidR="00DE4308" w:rsidRDefault="00DE430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049D3" w14:textId="77777777" w:rsidR="005D2B98" w:rsidRDefault="005D2B98" w:rsidP="005D2B98">
    <w:pPr>
      <w:pStyle w:val="Pieddepage"/>
      <w:jc w:val="right"/>
    </w:pPr>
  </w:p>
  <w:p w14:paraId="47BCF16E" w14:textId="77777777" w:rsidR="005D2B98" w:rsidRDefault="005D2B98" w:rsidP="005D2B98">
    <w:pPr>
      <w:pStyle w:val="Pieddepage"/>
      <w:jc w:val="right"/>
    </w:pPr>
    <w:r>
      <w:tab/>
    </w:r>
    <w:r>
      <w:tab/>
    </w:r>
    <w:r>
      <w:tab/>
    </w:r>
    <w:r>
      <w:rPr>
        <w:noProof/>
        <w:lang w:eastAsia="fr-FR"/>
      </w:rPr>
      <w:drawing>
        <wp:inline distT="0" distB="0" distL="0" distR="0" wp14:anchorId="3686D145" wp14:editId="6D170268">
          <wp:extent cx="1336241" cy="276181"/>
          <wp:effectExtent l="0" t="0" r="0" b="0"/>
          <wp:docPr id="18" name="Image 18" descr="Une image contenant texte, clipa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 18" descr="Une image contenant texte, clipart&#10;&#10;Description générée automatiquemen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07739" cy="290959"/>
                  </a:xfrm>
                  <a:prstGeom prst="rect">
                    <a:avLst/>
                  </a:prstGeom>
                  <a:noFill/>
                </pic:spPr>
              </pic:pic>
            </a:graphicData>
          </a:graphic>
        </wp:inline>
      </w:drawing>
    </w:r>
  </w:p>
  <w:p w14:paraId="66204FF1" w14:textId="253DC7A2" w:rsidR="0048180F" w:rsidRPr="005D2B98" w:rsidRDefault="0048180F" w:rsidP="005D2B98">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A7E08" w14:textId="77777777" w:rsidR="00DE4308" w:rsidRDefault="00DE430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2DC653" w14:textId="77777777" w:rsidR="00090530" w:rsidRDefault="00090530" w:rsidP="00667522">
      <w:pPr>
        <w:spacing w:after="0" w:line="240" w:lineRule="auto"/>
      </w:pPr>
      <w:r>
        <w:separator/>
      </w:r>
    </w:p>
  </w:footnote>
  <w:footnote w:type="continuationSeparator" w:id="0">
    <w:p w14:paraId="08F5A3E0" w14:textId="77777777" w:rsidR="00090530" w:rsidRDefault="00090530" w:rsidP="006675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4E37" w14:textId="77777777" w:rsidR="00DE4308" w:rsidRDefault="00DE4308">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A0136" w14:textId="141CB5B3" w:rsidR="0048180F" w:rsidRPr="00965BF4" w:rsidRDefault="0048180F" w:rsidP="00F33A7D">
    <w:pPr>
      <w:spacing w:after="600"/>
      <w:ind w:left="1416" w:firstLine="708"/>
      <w:jc w:val="center"/>
      <w:rPr>
        <w:b/>
        <w:color w:val="F2F2F2" w:themeColor="background1" w:themeShade="F2"/>
        <w:sz w:val="48"/>
        <w:szCs w:val="52"/>
      </w:rPr>
    </w:pPr>
    <w:r w:rsidRPr="001D5986">
      <w:rPr>
        <w:b/>
        <w:noProof/>
        <w:color w:val="B7CA56"/>
        <w:sz w:val="52"/>
        <w:szCs w:val="52"/>
        <w:lang w:eastAsia="fr-FR"/>
      </w:rPr>
      <mc:AlternateContent>
        <mc:Choice Requires="wps">
          <w:drawing>
            <wp:anchor distT="0" distB="0" distL="114300" distR="114300" simplePos="0" relativeHeight="251666432" behindDoc="0" locked="0" layoutInCell="1" allowOverlap="1" wp14:anchorId="7C72974F" wp14:editId="5323A144">
              <wp:simplePos x="0" y="0"/>
              <wp:positionH relativeFrom="column">
                <wp:posOffset>-600075</wp:posOffset>
              </wp:positionH>
              <wp:positionV relativeFrom="paragraph">
                <wp:posOffset>318172</wp:posOffset>
              </wp:positionV>
              <wp:extent cx="1621790" cy="102870"/>
              <wp:effectExtent l="0" t="0" r="16510" b="30480"/>
              <wp:wrapNone/>
              <wp:docPr id="6" name="Connecteur droit 6"/>
              <wp:cNvGraphicFramePr/>
              <a:graphic xmlns:a="http://schemas.openxmlformats.org/drawingml/2006/main">
                <a:graphicData uri="http://schemas.microsoft.com/office/word/2010/wordprocessingShape">
                  <wps:wsp>
                    <wps:cNvCnPr/>
                    <wps:spPr>
                      <a:xfrm flipH="1" flipV="1">
                        <a:off x="0" y="0"/>
                        <a:ext cx="1621790" cy="102870"/>
                      </a:xfrm>
                      <a:prstGeom prst="line">
                        <a:avLst/>
                      </a:prstGeom>
                    </wps:spPr>
                    <wps:style>
                      <a:lnRef idx="1">
                        <a:schemeClr val="accent5"/>
                      </a:lnRef>
                      <a:fillRef idx="0">
                        <a:schemeClr val="accent5"/>
                      </a:fillRef>
                      <a:effectRef idx="0">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p14="http://schemas.microsoft.com/office/word/2010/wordml">
          <w:pict w14:anchorId="6AA21E01">
            <v:line id="Connecteur droit 6" style="position:absolute;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0a7c2 [3048]" from="-47.25pt,25.05pt" to="80.45pt,33.15pt" w14:anchorId="0311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"/>
          </w:pict>
        </mc:Fallback>
      </mc:AlternateContent>
    </w:r>
    <w:r>
      <w:rPr>
        <w:noProof/>
        <w:sz w:val="24"/>
        <w:szCs w:val="24"/>
        <w:lang w:eastAsia="fr-FR"/>
      </w:rPr>
      <mc:AlternateContent>
        <mc:Choice Requires="wps">
          <w:drawing>
            <wp:anchor distT="0" distB="0" distL="114300" distR="114300" simplePos="0" relativeHeight="251664384" behindDoc="0" locked="0" layoutInCell="1" allowOverlap="1" wp14:anchorId="18EE9961" wp14:editId="147ED264">
              <wp:simplePos x="0" y="0"/>
              <wp:positionH relativeFrom="column">
                <wp:posOffset>-775335</wp:posOffset>
              </wp:positionH>
              <wp:positionV relativeFrom="paragraph">
                <wp:posOffset>-762000</wp:posOffset>
              </wp:positionV>
              <wp:extent cx="1797050" cy="1360170"/>
              <wp:effectExtent l="0" t="0" r="0" b="0"/>
              <wp:wrapNone/>
              <wp:docPr id="7" name="Rogner un rectangle avec un coin diagonal 16"/>
              <wp:cNvGraphicFramePr/>
              <a:graphic xmlns:a="http://schemas.openxmlformats.org/drawingml/2006/main">
                <a:graphicData uri="http://schemas.microsoft.com/office/word/2010/wordprocessingShape">
                  <wps:wsp>
                    <wps:cNvSpPr/>
                    <wps:spPr>
                      <a:xfrm>
                        <a:off x="0" y="0"/>
                        <a:ext cx="1797050" cy="1360170"/>
                      </a:xfrm>
                      <a:custGeom>
                        <a:avLst/>
                        <a:gdLst>
                          <a:gd name="connsiteX0" fmla="*/ 0 w 1593850"/>
                          <a:gd name="connsiteY0" fmla="*/ 0 h 1009650"/>
                          <a:gd name="connsiteX1" fmla="*/ 1425572 w 1593850"/>
                          <a:gd name="connsiteY1" fmla="*/ 0 h 1009650"/>
                          <a:gd name="connsiteX2" fmla="*/ 1593850 w 1593850"/>
                          <a:gd name="connsiteY2" fmla="*/ 168278 h 1009650"/>
                          <a:gd name="connsiteX3" fmla="*/ 1593850 w 1593850"/>
                          <a:gd name="connsiteY3" fmla="*/ 1009650 h 1009650"/>
                          <a:gd name="connsiteX4" fmla="*/ 1593850 w 1593850"/>
                          <a:gd name="connsiteY4" fmla="*/ 1009650 h 1009650"/>
                          <a:gd name="connsiteX5" fmla="*/ 168278 w 1593850"/>
                          <a:gd name="connsiteY5" fmla="*/ 1009650 h 1009650"/>
                          <a:gd name="connsiteX6" fmla="*/ 0 w 1593850"/>
                          <a:gd name="connsiteY6" fmla="*/ 841372 h 1009650"/>
                          <a:gd name="connsiteX7" fmla="*/ 0 w 1593850"/>
                          <a:gd name="connsiteY7" fmla="*/ 0 h 1009650"/>
                          <a:gd name="connsiteX0" fmla="*/ 0 w 1593850"/>
                          <a:gd name="connsiteY0" fmla="*/ 0 h 1187450"/>
                          <a:gd name="connsiteX1" fmla="*/ 1425572 w 1593850"/>
                          <a:gd name="connsiteY1" fmla="*/ 0 h 1187450"/>
                          <a:gd name="connsiteX2" fmla="*/ 1593850 w 1593850"/>
                          <a:gd name="connsiteY2" fmla="*/ 168278 h 1187450"/>
                          <a:gd name="connsiteX3" fmla="*/ 1593850 w 1593850"/>
                          <a:gd name="connsiteY3" fmla="*/ 1009650 h 1187450"/>
                          <a:gd name="connsiteX4" fmla="*/ 1593850 w 1593850"/>
                          <a:gd name="connsiteY4" fmla="*/ 1187450 h 1187450"/>
                          <a:gd name="connsiteX5" fmla="*/ 168278 w 1593850"/>
                          <a:gd name="connsiteY5" fmla="*/ 1009650 h 1187450"/>
                          <a:gd name="connsiteX6" fmla="*/ 0 w 1593850"/>
                          <a:gd name="connsiteY6" fmla="*/ 841372 h 1187450"/>
                          <a:gd name="connsiteX7" fmla="*/ 0 w 1593850"/>
                          <a:gd name="connsiteY7" fmla="*/ 0 h 1187450"/>
                          <a:gd name="connsiteX0" fmla="*/ 0 w 1593850"/>
                          <a:gd name="connsiteY0" fmla="*/ 0 h 1028700"/>
                          <a:gd name="connsiteX1" fmla="*/ 1425572 w 1593850"/>
                          <a:gd name="connsiteY1" fmla="*/ 0 h 1028700"/>
                          <a:gd name="connsiteX2" fmla="*/ 1593850 w 1593850"/>
                          <a:gd name="connsiteY2" fmla="*/ 168278 h 1028700"/>
                          <a:gd name="connsiteX3" fmla="*/ 1593850 w 1593850"/>
                          <a:gd name="connsiteY3" fmla="*/ 1009650 h 1028700"/>
                          <a:gd name="connsiteX4" fmla="*/ 1593850 w 1593850"/>
                          <a:gd name="connsiteY4" fmla="*/ 1028700 h 1028700"/>
                          <a:gd name="connsiteX5" fmla="*/ 168278 w 1593850"/>
                          <a:gd name="connsiteY5" fmla="*/ 1009650 h 1028700"/>
                          <a:gd name="connsiteX6" fmla="*/ 0 w 1593850"/>
                          <a:gd name="connsiteY6" fmla="*/ 841372 h 1028700"/>
                          <a:gd name="connsiteX7" fmla="*/ 0 w 1593850"/>
                          <a:gd name="connsiteY7" fmla="*/ 0 h 1028700"/>
                          <a:gd name="connsiteX0" fmla="*/ 0 w 1797050"/>
                          <a:gd name="connsiteY0" fmla="*/ 0 h 1028700"/>
                          <a:gd name="connsiteX1" fmla="*/ 1425572 w 1797050"/>
                          <a:gd name="connsiteY1" fmla="*/ 0 h 1028700"/>
                          <a:gd name="connsiteX2" fmla="*/ 1797050 w 1797050"/>
                          <a:gd name="connsiteY2" fmla="*/ 574678 h 1028700"/>
                          <a:gd name="connsiteX3" fmla="*/ 1593850 w 1797050"/>
                          <a:gd name="connsiteY3" fmla="*/ 1009650 h 1028700"/>
                          <a:gd name="connsiteX4" fmla="*/ 1593850 w 1797050"/>
                          <a:gd name="connsiteY4" fmla="*/ 1028700 h 1028700"/>
                          <a:gd name="connsiteX5" fmla="*/ 168278 w 1797050"/>
                          <a:gd name="connsiteY5" fmla="*/ 1009650 h 1028700"/>
                          <a:gd name="connsiteX6" fmla="*/ 0 w 1797050"/>
                          <a:gd name="connsiteY6" fmla="*/ 841372 h 1028700"/>
                          <a:gd name="connsiteX7" fmla="*/ 0 w 1797050"/>
                          <a:gd name="connsiteY7" fmla="*/ 0 h 1028700"/>
                          <a:gd name="connsiteX0" fmla="*/ 0 w 1797050"/>
                          <a:gd name="connsiteY0" fmla="*/ 0 h 1028700"/>
                          <a:gd name="connsiteX1" fmla="*/ 1425572 w 1797050"/>
                          <a:gd name="connsiteY1" fmla="*/ 0 h 1028700"/>
                          <a:gd name="connsiteX2" fmla="*/ 1797050 w 1797050"/>
                          <a:gd name="connsiteY2" fmla="*/ 574678 h 1028700"/>
                          <a:gd name="connsiteX3" fmla="*/ 1593850 w 1797050"/>
                          <a:gd name="connsiteY3" fmla="*/ 1009650 h 1028700"/>
                          <a:gd name="connsiteX4" fmla="*/ 1593850 w 1797050"/>
                          <a:gd name="connsiteY4" fmla="*/ 1028700 h 1028700"/>
                          <a:gd name="connsiteX5" fmla="*/ 266700 w 1797050"/>
                          <a:gd name="connsiteY5" fmla="*/ 946150 h 1028700"/>
                          <a:gd name="connsiteX6" fmla="*/ 168278 w 1797050"/>
                          <a:gd name="connsiteY6" fmla="*/ 1009650 h 1028700"/>
                          <a:gd name="connsiteX7" fmla="*/ 0 w 1797050"/>
                          <a:gd name="connsiteY7" fmla="*/ 841372 h 1028700"/>
                          <a:gd name="connsiteX8" fmla="*/ 0 w 1797050"/>
                          <a:gd name="connsiteY8" fmla="*/ 0 h 1028700"/>
                          <a:gd name="connsiteX0" fmla="*/ 0 w 1797050"/>
                          <a:gd name="connsiteY0" fmla="*/ 0 h 1028700"/>
                          <a:gd name="connsiteX1" fmla="*/ 1425572 w 1797050"/>
                          <a:gd name="connsiteY1" fmla="*/ 0 h 1028700"/>
                          <a:gd name="connsiteX2" fmla="*/ 1797050 w 1797050"/>
                          <a:gd name="connsiteY2" fmla="*/ 574678 h 1028700"/>
                          <a:gd name="connsiteX3" fmla="*/ 1593850 w 1797050"/>
                          <a:gd name="connsiteY3" fmla="*/ 1009650 h 1028700"/>
                          <a:gd name="connsiteX4" fmla="*/ 1593850 w 1797050"/>
                          <a:gd name="connsiteY4" fmla="*/ 1028700 h 1028700"/>
                          <a:gd name="connsiteX5" fmla="*/ 107950 w 1797050"/>
                          <a:gd name="connsiteY5" fmla="*/ 933450 h 1028700"/>
                          <a:gd name="connsiteX6" fmla="*/ 266700 w 1797050"/>
                          <a:gd name="connsiteY6" fmla="*/ 946150 h 1028700"/>
                          <a:gd name="connsiteX7" fmla="*/ 168278 w 1797050"/>
                          <a:gd name="connsiteY7" fmla="*/ 1009650 h 1028700"/>
                          <a:gd name="connsiteX8" fmla="*/ 0 w 1797050"/>
                          <a:gd name="connsiteY8" fmla="*/ 841372 h 1028700"/>
                          <a:gd name="connsiteX9" fmla="*/ 0 w 1797050"/>
                          <a:gd name="connsiteY9" fmla="*/ 0 h 1028700"/>
                          <a:gd name="connsiteX0" fmla="*/ 0 w 1797050"/>
                          <a:gd name="connsiteY0" fmla="*/ 0 h 1063296"/>
                          <a:gd name="connsiteX1" fmla="*/ 1425572 w 1797050"/>
                          <a:gd name="connsiteY1" fmla="*/ 0 h 1063296"/>
                          <a:gd name="connsiteX2" fmla="*/ 1797050 w 1797050"/>
                          <a:gd name="connsiteY2" fmla="*/ 574678 h 1063296"/>
                          <a:gd name="connsiteX3" fmla="*/ 1593850 w 1797050"/>
                          <a:gd name="connsiteY3" fmla="*/ 1009650 h 1063296"/>
                          <a:gd name="connsiteX4" fmla="*/ 1593850 w 1797050"/>
                          <a:gd name="connsiteY4" fmla="*/ 1028700 h 1063296"/>
                          <a:gd name="connsiteX5" fmla="*/ 304800 w 1797050"/>
                          <a:gd name="connsiteY5" fmla="*/ 1060450 h 1063296"/>
                          <a:gd name="connsiteX6" fmla="*/ 107950 w 1797050"/>
                          <a:gd name="connsiteY6" fmla="*/ 933450 h 1063296"/>
                          <a:gd name="connsiteX7" fmla="*/ 266700 w 1797050"/>
                          <a:gd name="connsiteY7" fmla="*/ 946150 h 1063296"/>
                          <a:gd name="connsiteX8" fmla="*/ 168278 w 1797050"/>
                          <a:gd name="connsiteY8" fmla="*/ 1009650 h 1063296"/>
                          <a:gd name="connsiteX9" fmla="*/ 0 w 1797050"/>
                          <a:gd name="connsiteY9" fmla="*/ 841372 h 1063296"/>
                          <a:gd name="connsiteX10" fmla="*/ 0 w 1797050"/>
                          <a:gd name="connsiteY10" fmla="*/ 0 h 1063296"/>
                          <a:gd name="connsiteX0" fmla="*/ 0 w 1797050"/>
                          <a:gd name="connsiteY0" fmla="*/ 0 h 1062162"/>
                          <a:gd name="connsiteX1" fmla="*/ 1425572 w 1797050"/>
                          <a:gd name="connsiteY1" fmla="*/ 0 h 1062162"/>
                          <a:gd name="connsiteX2" fmla="*/ 1797050 w 1797050"/>
                          <a:gd name="connsiteY2" fmla="*/ 574678 h 1062162"/>
                          <a:gd name="connsiteX3" fmla="*/ 1593850 w 1797050"/>
                          <a:gd name="connsiteY3" fmla="*/ 1009650 h 1062162"/>
                          <a:gd name="connsiteX4" fmla="*/ 1593850 w 1797050"/>
                          <a:gd name="connsiteY4" fmla="*/ 1028700 h 1062162"/>
                          <a:gd name="connsiteX5" fmla="*/ 152400 w 1797050"/>
                          <a:gd name="connsiteY5" fmla="*/ 927367 h 1062162"/>
                          <a:gd name="connsiteX6" fmla="*/ 304800 w 1797050"/>
                          <a:gd name="connsiteY6" fmla="*/ 1060450 h 1062162"/>
                          <a:gd name="connsiteX7" fmla="*/ 107950 w 1797050"/>
                          <a:gd name="connsiteY7" fmla="*/ 933450 h 1062162"/>
                          <a:gd name="connsiteX8" fmla="*/ 266700 w 1797050"/>
                          <a:gd name="connsiteY8" fmla="*/ 946150 h 1062162"/>
                          <a:gd name="connsiteX9" fmla="*/ 168278 w 1797050"/>
                          <a:gd name="connsiteY9" fmla="*/ 1009650 h 1062162"/>
                          <a:gd name="connsiteX10" fmla="*/ 0 w 1797050"/>
                          <a:gd name="connsiteY10" fmla="*/ 841372 h 1062162"/>
                          <a:gd name="connsiteX11" fmla="*/ 0 w 1797050"/>
                          <a:gd name="connsiteY11" fmla="*/ 0 h 1062162"/>
                          <a:gd name="connsiteX0" fmla="*/ 0 w 1797050"/>
                          <a:gd name="connsiteY0" fmla="*/ 0 h 1062162"/>
                          <a:gd name="connsiteX1" fmla="*/ 1425572 w 1797050"/>
                          <a:gd name="connsiteY1" fmla="*/ 0 h 1062162"/>
                          <a:gd name="connsiteX2" fmla="*/ 1797050 w 1797050"/>
                          <a:gd name="connsiteY2" fmla="*/ 574678 h 1062162"/>
                          <a:gd name="connsiteX3" fmla="*/ 1593850 w 1797050"/>
                          <a:gd name="connsiteY3" fmla="*/ 1009650 h 1062162"/>
                          <a:gd name="connsiteX4" fmla="*/ 1593850 w 1797050"/>
                          <a:gd name="connsiteY4" fmla="*/ 1028700 h 1062162"/>
                          <a:gd name="connsiteX5" fmla="*/ 152400 w 1797050"/>
                          <a:gd name="connsiteY5" fmla="*/ 927367 h 1062162"/>
                          <a:gd name="connsiteX6" fmla="*/ 304800 w 1797050"/>
                          <a:gd name="connsiteY6" fmla="*/ 1060450 h 1062162"/>
                          <a:gd name="connsiteX7" fmla="*/ 107950 w 1797050"/>
                          <a:gd name="connsiteY7" fmla="*/ 933450 h 1062162"/>
                          <a:gd name="connsiteX8" fmla="*/ 266700 w 1797050"/>
                          <a:gd name="connsiteY8" fmla="*/ 946150 h 1062162"/>
                          <a:gd name="connsiteX9" fmla="*/ 168278 w 1797050"/>
                          <a:gd name="connsiteY9" fmla="*/ 1009650 h 1062162"/>
                          <a:gd name="connsiteX10" fmla="*/ 0 w 1797050"/>
                          <a:gd name="connsiteY10" fmla="*/ 841372 h 1062162"/>
                          <a:gd name="connsiteX11" fmla="*/ 0 w 1797050"/>
                          <a:gd name="connsiteY11" fmla="*/ 0 h 1062162"/>
                          <a:gd name="connsiteX0" fmla="*/ 0 w 1797050"/>
                          <a:gd name="connsiteY0" fmla="*/ 298574 h 1360736"/>
                          <a:gd name="connsiteX1" fmla="*/ 1457322 w 1797050"/>
                          <a:gd name="connsiteY1" fmla="*/ 0 h 1360736"/>
                          <a:gd name="connsiteX2" fmla="*/ 1797050 w 1797050"/>
                          <a:gd name="connsiteY2" fmla="*/ 873252 h 1360736"/>
                          <a:gd name="connsiteX3" fmla="*/ 1593850 w 1797050"/>
                          <a:gd name="connsiteY3" fmla="*/ 1308224 h 1360736"/>
                          <a:gd name="connsiteX4" fmla="*/ 1593850 w 1797050"/>
                          <a:gd name="connsiteY4" fmla="*/ 1327274 h 1360736"/>
                          <a:gd name="connsiteX5" fmla="*/ 152400 w 1797050"/>
                          <a:gd name="connsiteY5" fmla="*/ 1225941 h 1360736"/>
                          <a:gd name="connsiteX6" fmla="*/ 304800 w 1797050"/>
                          <a:gd name="connsiteY6" fmla="*/ 1359024 h 1360736"/>
                          <a:gd name="connsiteX7" fmla="*/ 107950 w 1797050"/>
                          <a:gd name="connsiteY7" fmla="*/ 1232024 h 1360736"/>
                          <a:gd name="connsiteX8" fmla="*/ 266700 w 1797050"/>
                          <a:gd name="connsiteY8" fmla="*/ 1244724 h 1360736"/>
                          <a:gd name="connsiteX9" fmla="*/ 168278 w 1797050"/>
                          <a:gd name="connsiteY9" fmla="*/ 1308224 h 1360736"/>
                          <a:gd name="connsiteX10" fmla="*/ 0 w 1797050"/>
                          <a:gd name="connsiteY10" fmla="*/ 1139946 h 1360736"/>
                          <a:gd name="connsiteX11" fmla="*/ 0 w 1797050"/>
                          <a:gd name="connsiteY11" fmla="*/ 298574 h 1360736"/>
                          <a:gd name="connsiteX0" fmla="*/ 0 w 1797050"/>
                          <a:gd name="connsiteY0" fmla="*/ 298574 h 1360736"/>
                          <a:gd name="connsiteX1" fmla="*/ 304800 w 1797050"/>
                          <a:gd name="connsiteY1" fmla="*/ 0 h 1360736"/>
                          <a:gd name="connsiteX2" fmla="*/ 1457322 w 1797050"/>
                          <a:gd name="connsiteY2" fmla="*/ 0 h 1360736"/>
                          <a:gd name="connsiteX3" fmla="*/ 1797050 w 1797050"/>
                          <a:gd name="connsiteY3" fmla="*/ 873252 h 1360736"/>
                          <a:gd name="connsiteX4" fmla="*/ 1593850 w 1797050"/>
                          <a:gd name="connsiteY4" fmla="*/ 1308224 h 1360736"/>
                          <a:gd name="connsiteX5" fmla="*/ 1593850 w 1797050"/>
                          <a:gd name="connsiteY5" fmla="*/ 1327274 h 1360736"/>
                          <a:gd name="connsiteX6" fmla="*/ 152400 w 1797050"/>
                          <a:gd name="connsiteY6" fmla="*/ 1225941 h 1360736"/>
                          <a:gd name="connsiteX7" fmla="*/ 304800 w 1797050"/>
                          <a:gd name="connsiteY7" fmla="*/ 1359024 h 1360736"/>
                          <a:gd name="connsiteX8" fmla="*/ 107950 w 1797050"/>
                          <a:gd name="connsiteY8" fmla="*/ 1232024 h 1360736"/>
                          <a:gd name="connsiteX9" fmla="*/ 266700 w 1797050"/>
                          <a:gd name="connsiteY9" fmla="*/ 1244724 h 1360736"/>
                          <a:gd name="connsiteX10" fmla="*/ 168278 w 1797050"/>
                          <a:gd name="connsiteY10" fmla="*/ 1308224 h 1360736"/>
                          <a:gd name="connsiteX11" fmla="*/ 0 w 1797050"/>
                          <a:gd name="connsiteY11" fmla="*/ 1139946 h 1360736"/>
                          <a:gd name="connsiteX12" fmla="*/ 0 w 1797050"/>
                          <a:gd name="connsiteY12" fmla="*/ 298574 h 1360736"/>
                          <a:gd name="connsiteX0" fmla="*/ 0 w 1797050"/>
                          <a:gd name="connsiteY0" fmla="*/ 298574 h 1360736"/>
                          <a:gd name="connsiteX1" fmla="*/ 304800 w 1797050"/>
                          <a:gd name="connsiteY1" fmla="*/ 0 h 1360736"/>
                          <a:gd name="connsiteX2" fmla="*/ 1457322 w 1797050"/>
                          <a:gd name="connsiteY2" fmla="*/ 0 h 1360736"/>
                          <a:gd name="connsiteX3" fmla="*/ 1797050 w 1797050"/>
                          <a:gd name="connsiteY3" fmla="*/ 949847 h 1360736"/>
                          <a:gd name="connsiteX4" fmla="*/ 1593850 w 1797050"/>
                          <a:gd name="connsiteY4" fmla="*/ 1308224 h 1360736"/>
                          <a:gd name="connsiteX5" fmla="*/ 1593850 w 1797050"/>
                          <a:gd name="connsiteY5" fmla="*/ 1327274 h 1360736"/>
                          <a:gd name="connsiteX6" fmla="*/ 152400 w 1797050"/>
                          <a:gd name="connsiteY6" fmla="*/ 1225941 h 1360736"/>
                          <a:gd name="connsiteX7" fmla="*/ 304800 w 1797050"/>
                          <a:gd name="connsiteY7" fmla="*/ 1359024 h 1360736"/>
                          <a:gd name="connsiteX8" fmla="*/ 107950 w 1797050"/>
                          <a:gd name="connsiteY8" fmla="*/ 1232024 h 1360736"/>
                          <a:gd name="connsiteX9" fmla="*/ 266700 w 1797050"/>
                          <a:gd name="connsiteY9" fmla="*/ 1244724 h 1360736"/>
                          <a:gd name="connsiteX10" fmla="*/ 168278 w 1797050"/>
                          <a:gd name="connsiteY10" fmla="*/ 1308224 h 1360736"/>
                          <a:gd name="connsiteX11" fmla="*/ 0 w 1797050"/>
                          <a:gd name="connsiteY11" fmla="*/ 1139946 h 1360736"/>
                          <a:gd name="connsiteX12" fmla="*/ 0 w 1797050"/>
                          <a:gd name="connsiteY12" fmla="*/ 298574 h 1360736"/>
                          <a:gd name="connsiteX0" fmla="*/ 0 w 1797050"/>
                          <a:gd name="connsiteY0" fmla="*/ 298574 h 1360736"/>
                          <a:gd name="connsiteX1" fmla="*/ 304800 w 1797050"/>
                          <a:gd name="connsiteY1" fmla="*/ 0 h 1360736"/>
                          <a:gd name="connsiteX2" fmla="*/ 1457322 w 1797050"/>
                          <a:gd name="connsiteY2" fmla="*/ 0 h 1360736"/>
                          <a:gd name="connsiteX3" fmla="*/ 1797050 w 1797050"/>
                          <a:gd name="connsiteY3" fmla="*/ 1179125 h 1360736"/>
                          <a:gd name="connsiteX4" fmla="*/ 1593850 w 1797050"/>
                          <a:gd name="connsiteY4" fmla="*/ 1308224 h 1360736"/>
                          <a:gd name="connsiteX5" fmla="*/ 1593850 w 1797050"/>
                          <a:gd name="connsiteY5" fmla="*/ 1327274 h 1360736"/>
                          <a:gd name="connsiteX6" fmla="*/ 152400 w 1797050"/>
                          <a:gd name="connsiteY6" fmla="*/ 1225941 h 1360736"/>
                          <a:gd name="connsiteX7" fmla="*/ 304800 w 1797050"/>
                          <a:gd name="connsiteY7" fmla="*/ 1359024 h 1360736"/>
                          <a:gd name="connsiteX8" fmla="*/ 107950 w 1797050"/>
                          <a:gd name="connsiteY8" fmla="*/ 1232024 h 1360736"/>
                          <a:gd name="connsiteX9" fmla="*/ 266700 w 1797050"/>
                          <a:gd name="connsiteY9" fmla="*/ 1244724 h 1360736"/>
                          <a:gd name="connsiteX10" fmla="*/ 168278 w 1797050"/>
                          <a:gd name="connsiteY10" fmla="*/ 1308224 h 1360736"/>
                          <a:gd name="connsiteX11" fmla="*/ 0 w 1797050"/>
                          <a:gd name="connsiteY11" fmla="*/ 1139946 h 1360736"/>
                          <a:gd name="connsiteX12" fmla="*/ 0 w 1797050"/>
                          <a:gd name="connsiteY12" fmla="*/ 298574 h 13607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797050" h="1360736">
                            <a:moveTo>
                              <a:pt x="0" y="298574"/>
                            </a:moveTo>
                            <a:cubicBezTo>
                              <a:pt x="101600" y="279516"/>
                              <a:pt x="203200" y="19058"/>
                              <a:pt x="304800" y="0"/>
                            </a:cubicBezTo>
                            <a:lnTo>
                              <a:pt x="1457322" y="0"/>
                            </a:lnTo>
                            <a:lnTo>
                              <a:pt x="1797050" y="1179125"/>
                            </a:lnTo>
                            <a:lnTo>
                              <a:pt x="1593850" y="1308224"/>
                            </a:lnTo>
                            <a:lnTo>
                              <a:pt x="1593850" y="1327274"/>
                            </a:lnTo>
                            <a:cubicBezTo>
                              <a:pt x="1387475" y="1333674"/>
                              <a:pt x="297392" y="1290912"/>
                              <a:pt x="152400" y="1225941"/>
                            </a:cubicBezTo>
                            <a:cubicBezTo>
                              <a:pt x="-62442" y="1231233"/>
                              <a:pt x="346075" y="1378124"/>
                              <a:pt x="304800" y="1359024"/>
                            </a:cubicBezTo>
                            <a:cubicBezTo>
                              <a:pt x="263525" y="1339924"/>
                              <a:pt x="119592" y="1234141"/>
                              <a:pt x="107950" y="1232024"/>
                            </a:cubicBezTo>
                            <a:cubicBezTo>
                              <a:pt x="96308" y="1229907"/>
                              <a:pt x="293687" y="1234141"/>
                              <a:pt x="266700" y="1244724"/>
                            </a:cubicBezTo>
                            <a:lnTo>
                              <a:pt x="168278" y="1308224"/>
                            </a:lnTo>
                            <a:lnTo>
                              <a:pt x="0" y="1139946"/>
                            </a:lnTo>
                            <a:lnTo>
                              <a:pt x="0" y="298574"/>
                            </a:lnTo>
                            <a:close/>
                          </a:path>
                        </a:pathLst>
                      </a:custGeom>
                      <a:solidFill>
                        <a:schemeClr val="bg1"/>
                      </a:solidFill>
                      <a:ln>
                        <a:noFill/>
                      </a:ln>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p14="http://schemas.microsoft.com/office/word/2010/wordml">
          <w:pict w14:anchorId="5820DD7B">
            <v:shape id="Rogner un rectangle avec un coin diagonal 16" style="position:absolute;margin-left:-61.05pt;margin-top:-60pt;width:141.5pt;height:107.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97050,1360736" o:spid="_x0000_s1026" fillcolor="white [3212]" stroked="f" strokeweight="2pt" path="m,298574c101600,279516,203200,19058,304800,l1457322,r339728,1179125l1593850,1308224r,19050c1387475,1333674,297392,1290912,152400,1225941v-214842,5292,193675,152183,152400,133083c263525,1339924,119592,1234141,107950,1232024v-11642,-2117,185737,2117,158750,12700l168278,1308224,,1139946,,29857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" w14:anchorId="1C9A4C39">
              <v:path arrowok="t" o:connecttype="custom" o:connectlocs="0,298450;304800,0;1457322,0;1797050,1178635;1593850,1307680;1593850,1326722;152400,1225431;304800,1358459;107950,1231512;266700,1244206;168278,1307680;0,1139472;0,298450" o:connectangles="0,0,0,0,0,0,0,0,0,0,0,0,0"/>
            </v:shape>
          </w:pict>
        </mc:Fallback>
      </mc:AlternateContent>
    </w:r>
    <w:r w:rsidRPr="00FD108A">
      <w:rPr>
        <w:b/>
        <w:noProof/>
        <w:sz w:val="40"/>
        <w:szCs w:val="40"/>
        <w:lang w:eastAsia="fr-FR"/>
      </w:rPr>
      <mc:AlternateContent>
        <mc:Choice Requires="wps">
          <w:drawing>
            <wp:anchor distT="0" distB="0" distL="114300" distR="114300" simplePos="0" relativeHeight="251663360" behindDoc="0" locked="0" layoutInCell="1" allowOverlap="1" wp14:anchorId="605A09FD" wp14:editId="793E0992">
              <wp:simplePos x="0" y="0"/>
              <wp:positionH relativeFrom="column">
                <wp:posOffset>-467995</wp:posOffset>
              </wp:positionH>
              <wp:positionV relativeFrom="paragraph">
                <wp:posOffset>351155</wp:posOffset>
              </wp:positionV>
              <wp:extent cx="7664450" cy="381000"/>
              <wp:effectExtent l="0" t="0" r="12700" b="19050"/>
              <wp:wrapNone/>
              <wp:docPr id="9" name="Connecteur droit 9"/>
              <wp:cNvGraphicFramePr/>
              <a:graphic xmlns:a="http://schemas.openxmlformats.org/drawingml/2006/main">
                <a:graphicData uri="http://schemas.microsoft.com/office/word/2010/wordprocessingShape">
                  <wps:wsp>
                    <wps:cNvCnPr/>
                    <wps:spPr>
                      <a:xfrm>
                        <a:off x="0" y="0"/>
                        <a:ext cx="7664450" cy="381000"/>
                      </a:xfrm>
                      <a:prstGeom prst="line">
                        <a:avLst/>
                      </a:prstGeom>
                      <a:ln>
                        <a:solidFill>
                          <a:schemeClr val="bg1"/>
                        </a:solidFill>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a="http://schemas.openxmlformats.org/drawingml/2006/main" xmlns:wp14="http://schemas.microsoft.com/office/word/2010/wordml">
          <w:pict w14:anchorId="24443113">
            <v:line id="Connecteur droit 9" style="position:absolute;z-index:251663360;visibility:visible;mso-wrap-style:square;mso-wrap-distance-left:9pt;mso-wrap-distance-top:0;mso-wrap-distance-right:9pt;mso-wrap-distance-bottom:0;mso-position-horizontal:absolute;mso-position-horizontal-relative:text;mso-position-vertical:absolute;mso-position-vertical-relative:text" o:spid="_x0000_s1026" strokecolor="white [3212]" from="-36.85pt,27.65pt" to="566.65pt,57.65pt" w14:anchorId="606B69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"/>
          </w:pict>
        </mc:Fallback>
      </mc:AlternateContent>
    </w:r>
    <w:r w:rsidRPr="00FD108A">
      <w:rPr>
        <w:b/>
        <w:noProof/>
        <w:sz w:val="40"/>
        <w:szCs w:val="40"/>
        <w:lang w:eastAsia="fr-FR"/>
      </w:rPr>
      <mc:AlternateContent>
        <mc:Choice Requires="wps">
          <w:drawing>
            <wp:anchor distT="0" distB="0" distL="114300" distR="114300" simplePos="0" relativeHeight="251662336" behindDoc="1" locked="0" layoutInCell="1" allowOverlap="1" wp14:anchorId="5C021DFF" wp14:editId="5845B87F">
              <wp:simplePos x="0" y="0"/>
              <wp:positionH relativeFrom="column">
                <wp:posOffset>-620395</wp:posOffset>
              </wp:positionH>
              <wp:positionV relativeFrom="paragraph">
                <wp:posOffset>-944245</wp:posOffset>
              </wp:positionV>
              <wp:extent cx="7778750" cy="1771650"/>
              <wp:effectExtent l="0" t="0" r="0" b="0"/>
              <wp:wrapNone/>
              <wp:docPr id="10" name="Organigramme : Entrée manuelle 10"/>
              <wp:cNvGraphicFramePr/>
              <a:graphic xmlns:a="http://schemas.openxmlformats.org/drawingml/2006/main">
                <a:graphicData uri="http://schemas.microsoft.com/office/word/2010/wordprocessingShape">
                  <wps:wsp>
                    <wps:cNvSpPr/>
                    <wps:spPr>
                      <a:xfrm flipV="1">
                        <a:off x="0" y="0"/>
                        <a:ext cx="7778750" cy="1771650"/>
                      </a:xfrm>
                      <a:prstGeom prst="flowChartManualInput">
                        <a:avLst/>
                      </a:prstGeom>
                      <a:solidFill>
                        <a:srgbClr val="4AAFB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p14="http://schemas.microsoft.com/office/word/2010/wordml">
          <w:pict w14:anchorId="6FCC71AE">
            <v:shapetype id="_x0000_t118" coordsize="21600,21600" o:spt="118" path="m,4292l21600,r,21600l,21600xe" w14:anchorId="6E023072">
              <v:stroke joinstyle="miter"/>
              <v:path textboxrect="0,4291,21600,21600" gradientshapeok="t" o:connecttype="custom" o:connectlocs="10800,2146;0,10800;10800,21600;21600,10800"/>
            </v:shapetype>
            <v:shape id="Organigramme : Entrée manuelle 10" style="position:absolute;margin-left:-48.85pt;margin-top:-74.35pt;width:612.5pt;height:139.5pt;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4aafb4" stroked="f" strokeweight="2pt" type="#_x0000_t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"/>
          </w:pict>
        </mc:Fallback>
      </mc:AlternateContent>
    </w:r>
    <w:r>
      <w:rPr>
        <w:b/>
        <w:color w:val="F2F2F2" w:themeColor="background1" w:themeShade="F2"/>
        <w:sz w:val="48"/>
        <w:szCs w:val="52"/>
      </w:rPr>
      <w:t>Texte de prescription – VEX4000</w:t>
    </w:r>
  </w:p>
  <w:p w14:paraId="02F2C34E" w14:textId="77777777" w:rsidR="0048180F" w:rsidRDefault="0048180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630B8" w14:textId="77777777" w:rsidR="00DE4308" w:rsidRDefault="00DE430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079A9"/>
    <w:multiLevelType w:val="hybridMultilevel"/>
    <w:tmpl w:val="AE6AA12E"/>
    <w:lvl w:ilvl="0" w:tplc="0FB86B94">
      <w:start w:val="1"/>
      <w:numFmt w:val="bullet"/>
      <w:lvlText w:val=""/>
      <w:lvlJc w:val="left"/>
      <w:pPr>
        <w:ind w:left="720" w:hanging="360"/>
      </w:pPr>
      <w:rPr>
        <w:rFonts w:ascii="Wingdings" w:hAnsi="Wingdings" w:hint="default"/>
        <w:color w:val="auto"/>
      </w:rPr>
    </w:lvl>
    <w:lvl w:ilvl="1" w:tplc="040C0001">
      <w:start w:val="1"/>
      <w:numFmt w:val="bullet"/>
      <w:lvlText w:val=""/>
      <w:lvlJc w:val="left"/>
      <w:pPr>
        <w:ind w:left="644" w:hanging="360"/>
      </w:pPr>
      <w:rPr>
        <w:rFonts w:ascii="Symbol" w:hAnsi="Symbol" w:hint="default"/>
      </w:rPr>
    </w:lvl>
    <w:lvl w:ilvl="2" w:tplc="040C0005">
      <w:start w:val="1"/>
      <w:numFmt w:val="bullet"/>
      <w:lvlText w:val=""/>
      <w:lvlJc w:val="left"/>
      <w:pPr>
        <w:ind w:left="2204"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4B83CDB"/>
    <w:multiLevelType w:val="hybridMultilevel"/>
    <w:tmpl w:val="BC269C0C"/>
    <w:lvl w:ilvl="0" w:tplc="C540DD82">
      <w:start w:val="1"/>
      <w:numFmt w:val="bullet"/>
      <w:lvlText w:val=""/>
      <w:lvlJc w:val="left"/>
      <w:pPr>
        <w:ind w:left="720" w:hanging="360"/>
      </w:pPr>
      <w:rPr>
        <w:rFonts w:ascii="Wingdings" w:hAnsi="Wingdings" w:hint="default"/>
        <w:color w:val="27348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7C071F4"/>
    <w:multiLevelType w:val="hybridMultilevel"/>
    <w:tmpl w:val="FC5E7014"/>
    <w:lvl w:ilvl="0" w:tplc="C540DD82">
      <w:start w:val="1"/>
      <w:numFmt w:val="bullet"/>
      <w:lvlText w:val=""/>
      <w:lvlJc w:val="left"/>
      <w:pPr>
        <w:ind w:left="1080" w:hanging="360"/>
      </w:pPr>
      <w:rPr>
        <w:rFonts w:ascii="Wingdings" w:hAnsi="Wingdings" w:hint="default"/>
        <w:color w:val="27348A"/>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15:restartNumberingAfterBreak="0">
    <w:nsid w:val="0C250E98"/>
    <w:multiLevelType w:val="hybridMultilevel"/>
    <w:tmpl w:val="07C0B382"/>
    <w:lvl w:ilvl="0" w:tplc="040C0005">
      <w:start w:val="1"/>
      <w:numFmt w:val="bullet"/>
      <w:lvlText w:val=""/>
      <w:lvlJc w:val="left"/>
      <w:pPr>
        <w:ind w:left="501" w:hanging="360"/>
      </w:pPr>
      <w:rPr>
        <w:rFonts w:ascii="Wingdings" w:hAnsi="Wingdings" w:hint="default"/>
      </w:rPr>
    </w:lvl>
    <w:lvl w:ilvl="1" w:tplc="040C0003" w:tentative="1">
      <w:start w:val="1"/>
      <w:numFmt w:val="bullet"/>
      <w:lvlText w:val="o"/>
      <w:lvlJc w:val="left"/>
      <w:pPr>
        <w:ind w:left="1221" w:hanging="360"/>
      </w:pPr>
      <w:rPr>
        <w:rFonts w:ascii="Courier New" w:hAnsi="Courier New" w:cs="Courier New" w:hint="default"/>
      </w:rPr>
    </w:lvl>
    <w:lvl w:ilvl="2" w:tplc="040C0005" w:tentative="1">
      <w:start w:val="1"/>
      <w:numFmt w:val="bullet"/>
      <w:lvlText w:val=""/>
      <w:lvlJc w:val="left"/>
      <w:pPr>
        <w:ind w:left="1941" w:hanging="360"/>
      </w:pPr>
      <w:rPr>
        <w:rFonts w:ascii="Wingdings" w:hAnsi="Wingdings" w:hint="default"/>
      </w:rPr>
    </w:lvl>
    <w:lvl w:ilvl="3" w:tplc="040C0001" w:tentative="1">
      <w:start w:val="1"/>
      <w:numFmt w:val="bullet"/>
      <w:lvlText w:val=""/>
      <w:lvlJc w:val="left"/>
      <w:pPr>
        <w:ind w:left="2661" w:hanging="360"/>
      </w:pPr>
      <w:rPr>
        <w:rFonts w:ascii="Symbol" w:hAnsi="Symbol" w:hint="default"/>
      </w:rPr>
    </w:lvl>
    <w:lvl w:ilvl="4" w:tplc="040C0003" w:tentative="1">
      <w:start w:val="1"/>
      <w:numFmt w:val="bullet"/>
      <w:lvlText w:val="o"/>
      <w:lvlJc w:val="left"/>
      <w:pPr>
        <w:ind w:left="3381" w:hanging="360"/>
      </w:pPr>
      <w:rPr>
        <w:rFonts w:ascii="Courier New" w:hAnsi="Courier New" w:cs="Courier New" w:hint="default"/>
      </w:rPr>
    </w:lvl>
    <w:lvl w:ilvl="5" w:tplc="040C0005" w:tentative="1">
      <w:start w:val="1"/>
      <w:numFmt w:val="bullet"/>
      <w:lvlText w:val=""/>
      <w:lvlJc w:val="left"/>
      <w:pPr>
        <w:ind w:left="4101" w:hanging="360"/>
      </w:pPr>
      <w:rPr>
        <w:rFonts w:ascii="Wingdings" w:hAnsi="Wingdings" w:hint="default"/>
      </w:rPr>
    </w:lvl>
    <w:lvl w:ilvl="6" w:tplc="040C0001" w:tentative="1">
      <w:start w:val="1"/>
      <w:numFmt w:val="bullet"/>
      <w:lvlText w:val=""/>
      <w:lvlJc w:val="left"/>
      <w:pPr>
        <w:ind w:left="4821" w:hanging="360"/>
      </w:pPr>
      <w:rPr>
        <w:rFonts w:ascii="Symbol" w:hAnsi="Symbol" w:hint="default"/>
      </w:rPr>
    </w:lvl>
    <w:lvl w:ilvl="7" w:tplc="040C0003" w:tentative="1">
      <w:start w:val="1"/>
      <w:numFmt w:val="bullet"/>
      <w:lvlText w:val="o"/>
      <w:lvlJc w:val="left"/>
      <w:pPr>
        <w:ind w:left="5541" w:hanging="360"/>
      </w:pPr>
      <w:rPr>
        <w:rFonts w:ascii="Courier New" w:hAnsi="Courier New" w:cs="Courier New" w:hint="default"/>
      </w:rPr>
    </w:lvl>
    <w:lvl w:ilvl="8" w:tplc="040C0005" w:tentative="1">
      <w:start w:val="1"/>
      <w:numFmt w:val="bullet"/>
      <w:lvlText w:val=""/>
      <w:lvlJc w:val="left"/>
      <w:pPr>
        <w:ind w:left="6261" w:hanging="360"/>
      </w:pPr>
      <w:rPr>
        <w:rFonts w:ascii="Wingdings" w:hAnsi="Wingdings" w:hint="default"/>
      </w:rPr>
    </w:lvl>
  </w:abstractNum>
  <w:abstractNum w:abstractNumId="4" w15:restartNumberingAfterBreak="0">
    <w:nsid w:val="0C3044EA"/>
    <w:multiLevelType w:val="hybridMultilevel"/>
    <w:tmpl w:val="12103450"/>
    <w:lvl w:ilvl="0" w:tplc="040C0005">
      <w:start w:val="1"/>
      <w:numFmt w:val="bullet"/>
      <w:lvlText w:val=""/>
      <w:lvlJc w:val="left"/>
      <w:pPr>
        <w:ind w:left="1430" w:hanging="360"/>
      </w:pPr>
      <w:rPr>
        <w:rFonts w:ascii="Wingdings" w:hAnsi="Wingdings" w:hint="default"/>
      </w:rPr>
    </w:lvl>
    <w:lvl w:ilvl="1" w:tplc="040C0003" w:tentative="1">
      <w:start w:val="1"/>
      <w:numFmt w:val="bullet"/>
      <w:lvlText w:val="o"/>
      <w:lvlJc w:val="left"/>
      <w:pPr>
        <w:ind w:left="2150" w:hanging="360"/>
      </w:pPr>
      <w:rPr>
        <w:rFonts w:ascii="Courier New" w:hAnsi="Courier New" w:cs="Courier New" w:hint="default"/>
      </w:rPr>
    </w:lvl>
    <w:lvl w:ilvl="2" w:tplc="040C0005" w:tentative="1">
      <w:start w:val="1"/>
      <w:numFmt w:val="bullet"/>
      <w:lvlText w:val=""/>
      <w:lvlJc w:val="left"/>
      <w:pPr>
        <w:ind w:left="2870" w:hanging="360"/>
      </w:pPr>
      <w:rPr>
        <w:rFonts w:ascii="Wingdings" w:hAnsi="Wingdings" w:hint="default"/>
      </w:rPr>
    </w:lvl>
    <w:lvl w:ilvl="3" w:tplc="040C0001" w:tentative="1">
      <w:start w:val="1"/>
      <w:numFmt w:val="bullet"/>
      <w:lvlText w:val=""/>
      <w:lvlJc w:val="left"/>
      <w:pPr>
        <w:ind w:left="3590" w:hanging="360"/>
      </w:pPr>
      <w:rPr>
        <w:rFonts w:ascii="Symbol" w:hAnsi="Symbol" w:hint="default"/>
      </w:rPr>
    </w:lvl>
    <w:lvl w:ilvl="4" w:tplc="040C0003" w:tentative="1">
      <w:start w:val="1"/>
      <w:numFmt w:val="bullet"/>
      <w:lvlText w:val="o"/>
      <w:lvlJc w:val="left"/>
      <w:pPr>
        <w:ind w:left="4310" w:hanging="360"/>
      </w:pPr>
      <w:rPr>
        <w:rFonts w:ascii="Courier New" w:hAnsi="Courier New" w:cs="Courier New" w:hint="default"/>
      </w:rPr>
    </w:lvl>
    <w:lvl w:ilvl="5" w:tplc="040C0005" w:tentative="1">
      <w:start w:val="1"/>
      <w:numFmt w:val="bullet"/>
      <w:lvlText w:val=""/>
      <w:lvlJc w:val="left"/>
      <w:pPr>
        <w:ind w:left="5030" w:hanging="360"/>
      </w:pPr>
      <w:rPr>
        <w:rFonts w:ascii="Wingdings" w:hAnsi="Wingdings" w:hint="default"/>
      </w:rPr>
    </w:lvl>
    <w:lvl w:ilvl="6" w:tplc="040C0001" w:tentative="1">
      <w:start w:val="1"/>
      <w:numFmt w:val="bullet"/>
      <w:lvlText w:val=""/>
      <w:lvlJc w:val="left"/>
      <w:pPr>
        <w:ind w:left="5750" w:hanging="360"/>
      </w:pPr>
      <w:rPr>
        <w:rFonts w:ascii="Symbol" w:hAnsi="Symbol" w:hint="default"/>
      </w:rPr>
    </w:lvl>
    <w:lvl w:ilvl="7" w:tplc="040C0003" w:tentative="1">
      <w:start w:val="1"/>
      <w:numFmt w:val="bullet"/>
      <w:lvlText w:val="o"/>
      <w:lvlJc w:val="left"/>
      <w:pPr>
        <w:ind w:left="6470" w:hanging="360"/>
      </w:pPr>
      <w:rPr>
        <w:rFonts w:ascii="Courier New" w:hAnsi="Courier New" w:cs="Courier New" w:hint="default"/>
      </w:rPr>
    </w:lvl>
    <w:lvl w:ilvl="8" w:tplc="040C0005" w:tentative="1">
      <w:start w:val="1"/>
      <w:numFmt w:val="bullet"/>
      <w:lvlText w:val=""/>
      <w:lvlJc w:val="left"/>
      <w:pPr>
        <w:ind w:left="7190" w:hanging="360"/>
      </w:pPr>
      <w:rPr>
        <w:rFonts w:ascii="Wingdings" w:hAnsi="Wingdings" w:hint="default"/>
      </w:rPr>
    </w:lvl>
  </w:abstractNum>
  <w:abstractNum w:abstractNumId="5" w15:restartNumberingAfterBreak="0">
    <w:nsid w:val="0E767088"/>
    <w:multiLevelType w:val="hybridMultilevel"/>
    <w:tmpl w:val="E830179E"/>
    <w:lvl w:ilvl="0" w:tplc="040C0005">
      <w:start w:val="1"/>
      <w:numFmt w:val="bullet"/>
      <w:lvlText w:val=""/>
      <w:lvlJc w:val="left"/>
      <w:pPr>
        <w:ind w:left="1068" w:hanging="360"/>
      </w:pPr>
      <w:rPr>
        <w:rFonts w:ascii="Wingdings" w:hAnsi="Wingdings"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6" w15:restartNumberingAfterBreak="0">
    <w:nsid w:val="14E137CF"/>
    <w:multiLevelType w:val="hybridMultilevel"/>
    <w:tmpl w:val="7B249E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C621BEE"/>
    <w:multiLevelType w:val="hybridMultilevel"/>
    <w:tmpl w:val="6E66B894"/>
    <w:lvl w:ilvl="0" w:tplc="C540DD82">
      <w:start w:val="1"/>
      <w:numFmt w:val="bullet"/>
      <w:lvlText w:val=""/>
      <w:lvlJc w:val="left"/>
      <w:pPr>
        <w:ind w:left="720" w:hanging="360"/>
      </w:pPr>
      <w:rPr>
        <w:rFonts w:ascii="Wingdings" w:hAnsi="Wingdings" w:hint="default"/>
        <w:color w:val="27348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E1E25BE"/>
    <w:multiLevelType w:val="hybridMultilevel"/>
    <w:tmpl w:val="56D6E658"/>
    <w:lvl w:ilvl="0" w:tplc="C540DD82">
      <w:start w:val="1"/>
      <w:numFmt w:val="bullet"/>
      <w:lvlText w:val=""/>
      <w:lvlJc w:val="left"/>
      <w:pPr>
        <w:ind w:left="1430" w:hanging="360"/>
      </w:pPr>
      <w:rPr>
        <w:rFonts w:ascii="Wingdings" w:hAnsi="Wingdings" w:hint="default"/>
        <w:color w:val="27348A"/>
      </w:rPr>
    </w:lvl>
    <w:lvl w:ilvl="1" w:tplc="040C0003" w:tentative="1">
      <w:start w:val="1"/>
      <w:numFmt w:val="bullet"/>
      <w:lvlText w:val="o"/>
      <w:lvlJc w:val="left"/>
      <w:pPr>
        <w:ind w:left="2150" w:hanging="360"/>
      </w:pPr>
      <w:rPr>
        <w:rFonts w:ascii="Courier New" w:hAnsi="Courier New" w:cs="Courier New" w:hint="default"/>
      </w:rPr>
    </w:lvl>
    <w:lvl w:ilvl="2" w:tplc="040C0005" w:tentative="1">
      <w:start w:val="1"/>
      <w:numFmt w:val="bullet"/>
      <w:lvlText w:val=""/>
      <w:lvlJc w:val="left"/>
      <w:pPr>
        <w:ind w:left="2870" w:hanging="360"/>
      </w:pPr>
      <w:rPr>
        <w:rFonts w:ascii="Wingdings" w:hAnsi="Wingdings" w:hint="default"/>
      </w:rPr>
    </w:lvl>
    <w:lvl w:ilvl="3" w:tplc="040C0001" w:tentative="1">
      <w:start w:val="1"/>
      <w:numFmt w:val="bullet"/>
      <w:lvlText w:val=""/>
      <w:lvlJc w:val="left"/>
      <w:pPr>
        <w:ind w:left="3590" w:hanging="360"/>
      </w:pPr>
      <w:rPr>
        <w:rFonts w:ascii="Symbol" w:hAnsi="Symbol" w:hint="default"/>
      </w:rPr>
    </w:lvl>
    <w:lvl w:ilvl="4" w:tplc="040C0003" w:tentative="1">
      <w:start w:val="1"/>
      <w:numFmt w:val="bullet"/>
      <w:lvlText w:val="o"/>
      <w:lvlJc w:val="left"/>
      <w:pPr>
        <w:ind w:left="4310" w:hanging="360"/>
      </w:pPr>
      <w:rPr>
        <w:rFonts w:ascii="Courier New" w:hAnsi="Courier New" w:cs="Courier New" w:hint="default"/>
      </w:rPr>
    </w:lvl>
    <w:lvl w:ilvl="5" w:tplc="040C0005" w:tentative="1">
      <w:start w:val="1"/>
      <w:numFmt w:val="bullet"/>
      <w:lvlText w:val=""/>
      <w:lvlJc w:val="left"/>
      <w:pPr>
        <w:ind w:left="5030" w:hanging="360"/>
      </w:pPr>
      <w:rPr>
        <w:rFonts w:ascii="Wingdings" w:hAnsi="Wingdings" w:hint="default"/>
      </w:rPr>
    </w:lvl>
    <w:lvl w:ilvl="6" w:tplc="040C0001" w:tentative="1">
      <w:start w:val="1"/>
      <w:numFmt w:val="bullet"/>
      <w:lvlText w:val=""/>
      <w:lvlJc w:val="left"/>
      <w:pPr>
        <w:ind w:left="5750" w:hanging="360"/>
      </w:pPr>
      <w:rPr>
        <w:rFonts w:ascii="Symbol" w:hAnsi="Symbol" w:hint="default"/>
      </w:rPr>
    </w:lvl>
    <w:lvl w:ilvl="7" w:tplc="040C0003" w:tentative="1">
      <w:start w:val="1"/>
      <w:numFmt w:val="bullet"/>
      <w:lvlText w:val="o"/>
      <w:lvlJc w:val="left"/>
      <w:pPr>
        <w:ind w:left="6470" w:hanging="360"/>
      </w:pPr>
      <w:rPr>
        <w:rFonts w:ascii="Courier New" w:hAnsi="Courier New" w:cs="Courier New" w:hint="default"/>
      </w:rPr>
    </w:lvl>
    <w:lvl w:ilvl="8" w:tplc="040C0005" w:tentative="1">
      <w:start w:val="1"/>
      <w:numFmt w:val="bullet"/>
      <w:lvlText w:val=""/>
      <w:lvlJc w:val="left"/>
      <w:pPr>
        <w:ind w:left="7190" w:hanging="360"/>
      </w:pPr>
      <w:rPr>
        <w:rFonts w:ascii="Wingdings" w:hAnsi="Wingdings" w:hint="default"/>
      </w:rPr>
    </w:lvl>
  </w:abstractNum>
  <w:abstractNum w:abstractNumId="9" w15:restartNumberingAfterBreak="0">
    <w:nsid w:val="1EC4760C"/>
    <w:multiLevelType w:val="hybridMultilevel"/>
    <w:tmpl w:val="D2BAAFA2"/>
    <w:lvl w:ilvl="0" w:tplc="C540DD82">
      <w:start w:val="1"/>
      <w:numFmt w:val="bullet"/>
      <w:lvlText w:val=""/>
      <w:lvlJc w:val="left"/>
      <w:pPr>
        <w:ind w:left="720" w:hanging="360"/>
      </w:pPr>
      <w:rPr>
        <w:rFonts w:ascii="Wingdings" w:hAnsi="Wingdings" w:hint="default"/>
        <w:color w:val="27348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FA23C6E"/>
    <w:multiLevelType w:val="hybridMultilevel"/>
    <w:tmpl w:val="62C6CF2E"/>
    <w:lvl w:ilvl="0" w:tplc="C540DD82">
      <w:start w:val="1"/>
      <w:numFmt w:val="bullet"/>
      <w:lvlText w:val=""/>
      <w:lvlJc w:val="left"/>
      <w:pPr>
        <w:ind w:left="720" w:hanging="360"/>
      </w:pPr>
      <w:rPr>
        <w:rFonts w:ascii="Wingdings" w:hAnsi="Wingdings" w:hint="default"/>
        <w:color w:val="27348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6AB3638"/>
    <w:multiLevelType w:val="hybridMultilevel"/>
    <w:tmpl w:val="9232EDDC"/>
    <w:lvl w:ilvl="0" w:tplc="C540DD82">
      <w:start w:val="1"/>
      <w:numFmt w:val="bullet"/>
      <w:lvlText w:val=""/>
      <w:lvlJc w:val="left"/>
      <w:pPr>
        <w:ind w:left="720" w:hanging="360"/>
      </w:pPr>
      <w:rPr>
        <w:rFonts w:ascii="Wingdings" w:hAnsi="Wingdings" w:hint="default"/>
        <w:color w:val="27348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80879C4"/>
    <w:multiLevelType w:val="hybridMultilevel"/>
    <w:tmpl w:val="36F24228"/>
    <w:lvl w:ilvl="0" w:tplc="040C0005">
      <w:start w:val="1"/>
      <w:numFmt w:val="bullet"/>
      <w:lvlText w:val=""/>
      <w:lvlJc w:val="left"/>
      <w:pPr>
        <w:ind w:left="3600" w:hanging="360"/>
      </w:pPr>
      <w:rPr>
        <w:rFonts w:ascii="Wingdings" w:hAnsi="Wingdings" w:hint="default"/>
      </w:rPr>
    </w:lvl>
    <w:lvl w:ilvl="1" w:tplc="040C0003" w:tentative="1">
      <w:start w:val="1"/>
      <w:numFmt w:val="bullet"/>
      <w:lvlText w:val="o"/>
      <w:lvlJc w:val="left"/>
      <w:pPr>
        <w:ind w:left="4320" w:hanging="360"/>
      </w:pPr>
      <w:rPr>
        <w:rFonts w:ascii="Courier New" w:hAnsi="Courier New" w:cs="Courier New" w:hint="default"/>
      </w:rPr>
    </w:lvl>
    <w:lvl w:ilvl="2" w:tplc="040C0005" w:tentative="1">
      <w:start w:val="1"/>
      <w:numFmt w:val="bullet"/>
      <w:lvlText w:val=""/>
      <w:lvlJc w:val="left"/>
      <w:pPr>
        <w:ind w:left="5040" w:hanging="360"/>
      </w:pPr>
      <w:rPr>
        <w:rFonts w:ascii="Wingdings" w:hAnsi="Wingdings" w:hint="default"/>
      </w:rPr>
    </w:lvl>
    <w:lvl w:ilvl="3" w:tplc="040C0001" w:tentative="1">
      <w:start w:val="1"/>
      <w:numFmt w:val="bullet"/>
      <w:lvlText w:val=""/>
      <w:lvlJc w:val="left"/>
      <w:pPr>
        <w:ind w:left="5760" w:hanging="360"/>
      </w:pPr>
      <w:rPr>
        <w:rFonts w:ascii="Symbol" w:hAnsi="Symbol" w:hint="default"/>
      </w:rPr>
    </w:lvl>
    <w:lvl w:ilvl="4" w:tplc="040C0003" w:tentative="1">
      <w:start w:val="1"/>
      <w:numFmt w:val="bullet"/>
      <w:lvlText w:val="o"/>
      <w:lvlJc w:val="left"/>
      <w:pPr>
        <w:ind w:left="6480" w:hanging="360"/>
      </w:pPr>
      <w:rPr>
        <w:rFonts w:ascii="Courier New" w:hAnsi="Courier New" w:cs="Courier New" w:hint="default"/>
      </w:rPr>
    </w:lvl>
    <w:lvl w:ilvl="5" w:tplc="040C0005" w:tentative="1">
      <w:start w:val="1"/>
      <w:numFmt w:val="bullet"/>
      <w:lvlText w:val=""/>
      <w:lvlJc w:val="left"/>
      <w:pPr>
        <w:ind w:left="7200" w:hanging="360"/>
      </w:pPr>
      <w:rPr>
        <w:rFonts w:ascii="Wingdings" w:hAnsi="Wingdings" w:hint="default"/>
      </w:rPr>
    </w:lvl>
    <w:lvl w:ilvl="6" w:tplc="040C0001" w:tentative="1">
      <w:start w:val="1"/>
      <w:numFmt w:val="bullet"/>
      <w:lvlText w:val=""/>
      <w:lvlJc w:val="left"/>
      <w:pPr>
        <w:ind w:left="7920" w:hanging="360"/>
      </w:pPr>
      <w:rPr>
        <w:rFonts w:ascii="Symbol" w:hAnsi="Symbol" w:hint="default"/>
      </w:rPr>
    </w:lvl>
    <w:lvl w:ilvl="7" w:tplc="040C0003" w:tentative="1">
      <w:start w:val="1"/>
      <w:numFmt w:val="bullet"/>
      <w:lvlText w:val="o"/>
      <w:lvlJc w:val="left"/>
      <w:pPr>
        <w:ind w:left="8640" w:hanging="360"/>
      </w:pPr>
      <w:rPr>
        <w:rFonts w:ascii="Courier New" w:hAnsi="Courier New" w:cs="Courier New" w:hint="default"/>
      </w:rPr>
    </w:lvl>
    <w:lvl w:ilvl="8" w:tplc="040C0005" w:tentative="1">
      <w:start w:val="1"/>
      <w:numFmt w:val="bullet"/>
      <w:lvlText w:val=""/>
      <w:lvlJc w:val="left"/>
      <w:pPr>
        <w:ind w:left="9360" w:hanging="360"/>
      </w:pPr>
      <w:rPr>
        <w:rFonts w:ascii="Wingdings" w:hAnsi="Wingdings" w:hint="default"/>
      </w:rPr>
    </w:lvl>
  </w:abstractNum>
  <w:abstractNum w:abstractNumId="13" w15:restartNumberingAfterBreak="0">
    <w:nsid w:val="28E520CB"/>
    <w:multiLevelType w:val="hybridMultilevel"/>
    <w:tmpl w:val="A420D2EA"/>
    <w:lvl w:ilvl="0" w:tplc="C540DD82">
      <w:start w:val="1"/>
      <w:numFmt w:val="bullet"/>
      <w:lvlText w:val=""/>
      <w:lvlJc w:val="left"/>
      <w:pPr>
        <w:ind w:left="720" w:hanging="360"/>
      </w:pPr>
      <w:rPr>
        <w:rFonts w:ascii="Wingdings" w:hAnsi="Wingdings" w:hint="default"/>
        <w:color w:val="27348A"/>
      </w:rPr>
    </w:lvl>
    <w:lvl w:ilvl="1" w:tplc="040C0001">
      <w:start w:val="1"/>
      <w:numFmt w:val="bullet"/>
      <w:lvlText w:val=""/>
      <w:lvlJc w:val="left"/>
      <w:pPr>
        <w:ind w:left="644" w:hanging="360"/>
      </w:pPr>
      <w:rPr>
        <w:rFonts w:ascii="Symbol" w:hAnsi="Symbol" w:hint="default"/>
      </w:rPr>
    </w:lvl>
    <w:lvl w:ilvl="2" w:tplc="040C0005">
      <w:start w:val="1"/>
      <w:numFmt w:val="bullet"/>
      <w:lvlText w:val=""/>
      <w:lvlJc w:val="left"/>
      <w:pPr>
        <w:ind w:left="2204"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9677C41"/>
    <w:multiLevelType w:val="hybridMultilevel"/>
    <w:tmpl w:val="44DAD0DA"/>
    <w:lvl w:ilvl="0" w:tplc="040C0005">
      <w:start w:val="1"/>
      <w:numFmt w:val="bullet"/>
      <w:lvlText w:val=""/>
      <w:lvlJc w:val="left"/>
      <w:pPr>
        <w:ind w:left="720" w:hanging="360"/>
      </w:pPr>
      <w:rPr>
        <w:rFonts w:ascii="Wingdings" w:hAnsi="Wingdings" w:hint="default"/>
        <w:color w:val="27348A"/>
      </w:rPr>
    </w:lvl>
    <w:lvl w:ilvl="1" w:tplc="040C0001">
      <w:start w:val="1"/>
      <w:numFmt w:val="bullet"/>
      <w:lvlText w:val=""/>
      <w:lvlJc w:val="left"/>
      <w:pPr>
        <w:ind w:left="644" w:hanging="360"/>
      </w:pPr>
      <w:rPr>
        <w:rFonts w:ascii="Symbol" w:hAnsi="Symbol" w:hint="default"/>
      </w:rPr>
    </w:lvl>
    <w:lvl w:ilvl="2" w:tplc="040C0005">
      <w:start w:val="1"/>
      <w:numFmt w:val="bullet"/>
      <w:lvlText w:val=""/>
      <w:lvlJc w:val="left"/>
      <w:pPr>
        <w:ind w:left="2204"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B424BB7"/>
    <w:multiLevelType w:val="hybridMultilevel"/>
    <w:tmpl w:val="5D62F5FA"/>
    <w:lvl w:ilvl="0" w:tplc="9EDE4CA2">
      <w:start w:val="433"/>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24A0DE5"/>
    <w:multiLevelType w:val="hybridMultilevel"/>
    <w:tmpl w:val="41B8BD24"/>
    <w:lvl w:ilvl="0" w:tplc="C540DD82">
      <w:start w:val="1"/>
      <w:numFmt w:val="bullet"/>
      <w:lvlText w:val=""/>
      <w:lvlJc w:val="left"/>
      <w:pPr>
        <w:ind w:left="720" w:hanging="360"/>
      </w:pPr>
      <w:rPr>
        <w:rFonts w:ascii="Wingdings" w:hAnsi="Wingdings" w:hint="default"/>
        <w:color w:val="27348A"/>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3D82D94"/>
    <w:multiLevelType w:val="hybridMultilevel"/>
    <w:tmpl w:val="3DD43EF2"/>
    <w:lvl w:ilvl="0" w:tplc="C540DD82">
      <w:start w:val="1"/>
      <w:numFmt w:val="bullet"/>
      <w:lvlText w:val=""/>
      <w:lvlJc w:val="left"/>
      <w:pPr>
        <w:ind w:left="720" w:hanging="360"/>
      </w:pPr>
      <w:rPr>
        <w:rFonts w:ascii="Wingdings" w:hAnsi="Wingdings" w:hint="default"/>
        <w:color w:val="27348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4277B42"/>
    <w:multiLevelType w:val="hybridMultilevel"/>
    <w:tmpl w:val="B94E8390"/>
    <w:lvl w:ilvl="0" w:tplc="C540DD82">
      <w:start w:val="1"/>
      <w:numFmt w:val="bullet"/>
      <w:lvlText w:val=""/>
      <w:lvlJc w:val="left"/>
      <w:pPr>
        <w:ind w:left="720" w:hanging="360"/>
      </w:pPr>
      <w:rPr>
        <w:rFonts w:ascii="Wingdings" w:hAnsi="Wingdings" w:hint="default"/>
        <w:color w:val="27348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4683ADD"/>
    <w:multiLevelType w:val="hybridMultilevel"/>
    <w:tmpl w:val="712E6AEC"/>
    <w:lvl w:ilvl="0" w:tplc="C540DD82">
      <w:start w:val="1"/>
      <w:numFmt w:val="bullet"/>
      <w:lvlText w:val=""/>
      <w:lvlJc w:val="left"/>
      <w:pPr>
        <w:ind w:left="1440" w:hanging="360"/>
      </w:pPr>
      <w:rPr>
        <w:rFonts w:ascii="Wingdings" w:hAnsi="Wingdings" w:hint="default"/>
        <w:color w:val="27348A"/>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0" w15:restartNumberingAfterBreak="0">
    <w:nsid w:val="34A972A2"/>
    <w:multiLevelType w:val="hybridMultilevel"/>
    <w:tmpl w:val="6F5ECE9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38DF7EEF"/>
    <w:multiLevelType w:val="hybridMultilevel"/>
    <w:tmpl w:val="A328E736"/>
    <w:lvl w:ilvl="0" w:tplc="C540DD82">
      <w:start w:val="1"/>
      <w:numFmt w:val="bullet"/>
      <w:lvlText w:val=""/>
      <w:lvlJc w:val="left"/>
      <w:pPr>
        <w:ind w:left="1430" w:hanging="360"/>
      </w:pPr>
      <w:rPr>
        <w:rFonts w:ascii="Wingdings" w:hAnsi="Wingdings" w:hint="default"/>
        <w:color w:val="27348A"/>
      </w:rPr>
    </w:lvl>
    <w:lvl w:ilvl="1" w:tplc="040C0003" w:tentative="1">
      <w:start w:val="1"/>
      <w:numFmt w:val="bullet"/>
      <w:lvlText w:val="o"/>
      <w:lvlJc w:val="left"/>
      <w:pPr>
        <w:ind w:left="2150" w:hanging="360"/>
      </w:pPr>
      <w:rPr>
        <w:rFonts w:ascii="Courier New" w:hAnsi="Courier New" w:cs="Courier New" w:hint="default"/>
      </w:rPr>
    </w:lvl>
    <w:lvl w:ilvl="2" w:tplc="040C0005" w:tentative="1">
      <w:start w:val="1"/>
      <w:numFmt w:val="bullet"/>
      <w:lvlText w:val=""/>
      <w:lvlJc w:val="left"/>
      <w:pPr>
        <w:ind w:left="2870" w:hanging="360"/>
      </w:pPr>
      <w:rPr>
        <w:rFonts w:ascii="Wingdings" w:hAnsi="Wingdings" w:hint="default"/>
      </w:rPr>
    </w:lvl>
    <w:lvl w:ilvl="3" w:tplc="040C0001" w:tentative="1">
      <w:start w:val="1"/>
      <w:numFmt w:val="bullet"/>
      <w:lvlText w:val=""/>
      <w:lvlJc w:val="left"/>
      <w:pPr>
        <w:ind w:left="3590" w:hanging="360"/>
      </w:pPr>
      <w:rPr>
        <w:rFonts w:ascii="Symbol" w:hAnsi="Symbol" w:hint="default"/>
      </w:rPr>
    </w:lvl>
    <w:lvl w:ilvl="4" w:tplc="040C0003" w:tentative="1">
      <w:start w:val="1"/>
      <w:numFmt w:val="bullet"/>
      <w:lvlText w:val="o"/>
      <w:lvlJc w:val="left"/>
      <w:pPr>
        <w:ind w:left="4310" w:hanging="360"/>
      </w:pPr>
      <w:rPr>
        <w:rFonts w:ascii="Courier New" w:hAnsi="Courier New" w:cs="Courier New" w:hint="default"/>
      </w:rPr>
    </w:lvl>
    <w:lvl w:ilvl="5" w:tplc="040C0005" w:tentative="1">
      <w:start w:val="1"/>
      <w:numFmt w:val="bullet"/>
      <w:lvlText w:val=""/>
      <w:lvlJc w:val="left"/>
      <w:pPr>
        <w:ind w:left="5030" w:hanging="360"/>
      </w:pPr>
      <w:rPr>
        <w:rFonts w:ascii="Wingdings" w:hAnsi="Wingdings" w:hint="default"/>
      </w:rPr>
    </w:lvl>
    <w:lvl w:ilvl="6" w:tplc="040C0001" w:tentative="1">
      <w:start w:val="1"/>
      <w:numFmt w:val="bullet"/>
      <w:lvlText w:val=""/>
      <w:lvlJc w:val="left"/>
      <w:pPr>
        <w:ind w:left="5750" w:hanging="360"/>
      </w:pPr>
      <w:rPr>
        <w:rFonts w:ascii="Symbol" w:hAnsi="Symbol" w:hint="default"/>
      </w:rPr>
    </w:lvl>
    <w:lvl w:ilvl="7" w:tplc="040C0003" w:tentative="1">
      <w:start w:val="1"/>
      <w:numFmt w:val="bullet"/>
      <w:lvlText w:val="o"/>
      <w:lvlJc w:val="left"/>
      <w:pPr>
        <w:ind w:left="6470" w:hanging="360"/>
      </w:pPr>
      <w:rPr>
        <w:rFonts w:ascii="Courier New" w:hAnsi="Courier New" w:cs="Courier New" w:hint="default"/>
      </w:rPr>
    </w:lvl>
    <w:lvl w:ilvl="8" w:tplc="040C0005" w:tentative="1">
      <w:start w:val="1"/>
      <w:numFmt w:val="bullet"/>
      <w:lvlText w:val=""/>
      <w:lvlJc w:val="left"/>
      <w:pPr>
        <w:ind w:left="7190" w:hanging="360"/>
      </w:pPr>
      <w:rPr>
        <w:rFonts w:ascii="Wingdings" w:hAnsi="Wingdings" w:hint="default"/>
      </w:rPr>
    </w:lvl>
  </w:abstractNum>
  <w:abstractNum w:abstractNumId="22" w15:restartNumberingAfterBreak="0">
    <w:nsid w:val="39C7544D"/>
    <w:multiLevelType w:val="hybridMultilevel"/>
    <w:tmpl w:val="BB5E761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3BF616F8"/>
    <w:multiLevelType w:val="hybridMultilevel"/>
    <w:tmpl w:val="101A09B6"/>
    <w:lvl w:ilvl="0" w:tplc="E686520A">
      <w:start w:val="1"/>
      <w:numFmt w:val="bullet"/>
      <w:lvlText w:val=""/>
      <w:lvlJc w:val="left"/>
      <w:pPr>
        <w:ind w:left="1430" w:hanging="360"/>
      </w:pPr>
      <w:rPr>
        <w:rFonts w:ascii="Wingdings" w:hAnsi="Wingdings" w:hint="default"/>
        <w:color w:val="27348A"/>
      </w:rPr>
    </w:lvl>
    <w:lvl w:ilvl="1" w:tplc="040C0003" w:tentative="1">
      <w:start w:val="1"/>
      <w:numFmt w:val="bullet"/>
      <w:lvlText w:val="o"/>
      <w:lvlJc w:val="left"/>
      <w:pPr>
        <w:ind w:left="2150" w:hanging="360"/>
      </w:pPr>
      <w:rPr>
        <w:rFonts w:ascii="Courier New" w:hAnsi="Courier New" w:cs="Courier New" w:hint="default"/>
      </w:rPr>
    </w:lvl>
    <w:lvl w:ilvl="2" w:tplc="040C0005" w:tentative="1">
      <w:start w:val="1"/>
      <w:numFmt w:val="bullet"/>
      <w:lvlText w:val=""/>
      <w:lvlJc w:val="left"/>
      <w:pPr>
        <w:ind w:left="2870" w:hanging="360"/>
      </w:pPr>
      <w:rPr>
        <w:rFonts w:ascii="Wingdings" w:hAnsi="Wingdings" w:hint="default"/>
      </w:rPr>
    </w:lvl>
    <w:lvl w:ilvl="3" w:tplc="040C0001" w:tentative="1">
      <w:start w:val="1"/>
      <w:numFmt w:val="bullet"/>
      <w:lvlText w:val=""/>
      <w:lvlJc w:val="left"/>
      <w:pPr>
        <w:ind w:left="3590" w:hanging="360"/>
      </w:pPr>
      <w:rPr>
        <w:rFonts w:ascii="Symbol" w:hAnsi="Symbol" w:hint="default"/>
      </w:rPr>
    </w:lvl>
    <w:lvl w:ilvl="4" w:tplc="040C0003" w:tentative="1">
      <w:start w:val="1"/>
      <w:numFmt w:val="bullet"/>
      <w:lvlText w:val="o"/>
      <w:lvlJc w:val="left"/>
      <w:pPr>
        <w:ind w:left="4310" w:hanging="360"/>
      </w:pPr>
      <w:rPr>
        <w:rFonts w:ascii="Courier New" w:hAnsi="Courier New" w:cs="Courier New" w:hint="default"/>
      </w:rPr>
    </w:lvl>
    <w:lvl w:ilvl="5" w:tplc="040C0005" w:tentative="1">
      <w:start w:val="1"/>
      <w:numFmt w:val="bullet"/>
      <w:lvlText w:val=""/>
      <w:lvlJc w:val="left"/>
      <w:pPr>
        <w:ind w:left="5030" w:hanging="360"/>
      </w:pPr>
      <w:rPr>
        <w:rFonts w:ascii="Wingdings" w:hAnsi="Wingdings" w:hint="default"/>
      </w:rPr>
    </w:lvl>
    <w:lvl w:ilvl="6" w:tplc="040C0001" w:tentative="1">
      <w:start w:val="1"/>
      <w:numFmt w:val="bullet"/>
      <w:lvlText w:val=""/>
      <w:lvlJc w:val="left"/>
      <w:pPr>
        <w:ind w:left="5750" w:hanging="360"/>
      </w:pPr>
      <w:rPr>
        <w:rFonts w:ascii="Symbol" w:hAnsi="Symbol" w:hint="default"/>
      </w:rPr>
    </w:lvl>
    <w:lvl w:ilvl="7" w:tplc="040C0003" w:tentative="1">
      <w:start w:val="1"/>
      <w:numFmt w:val="bullet"/>
      <w:lvlText w:val="o"/>
      <w:lvlJc w:val="left"/>
      <w:pPr>
        <w:ind w:left="6470" w:hanging="360"/>
      </w:pPr>
      <w:rPr>
        <w:rFonts w:ascii="Courier New" w:hAnsi="Courier New" w:cs="Courier New" w:hint="default"/>
      </w:rPr>
    </w:lvl>
    <w:lvl w:ilvl="8" w:tplc="040C0005" w:tentative="1">
      <w:start w:val="1"/>
      <w:numFmt w:val="bullet"/>
      <w:lvlText w:val=""/>
      <w:lvlJc w:val="left"/>
      <w:pPr>
        <w:ind w:left="7190" w:hanging="360"/>
      </w:pPr>
      <w:rPr>
        <w:rFonts w:ascii="Wingdings" w:hAnsi="Wingdings" w:hint="default"/>
      </w:rPr>
    </w:lvl>
  </w:abstractNum>
  <w:abstractNum w:abstractNumId="24" w15:restartNumberingAfterBreak="0">
    <w:nsid w:val="3CC210AF"/>
    <w:multiLevelType w:val="hybridMultilevel"/>
    <w:tmpl w:val="7102E786"/>
    <w:lvl w:ilvl="0" w:tplc="040C0005">
      <w:start w:val="1"/>
      <w:numFmt w:val="bullet"/>
      <w:lvlText w:val=""/>
      <w:lvlJc w:val="left"/>
      <w:pPr>
        <w:ind w:left="3600" w:hanging="360"/>
      </w:pPr>
      <w:rPr>
        <w:rFonts w:ascii="Wingdings" w:hAnsi="Wingdings" w:hint="default"/>
      </w:rPr>
    </w:lvl>
    <w:lvl w:ilvl="1" w:tplc="040C0003" w:tentative="1">
      <w:start w:val="1"/>
      <w:numFmt w:val="bullet"/>
      <w:lvlText w:val="o"/>
      <w:lvlJc w:val="left"/>
      <w:pPr>
        <w:ind w:left="4320" w:hanging="360"/>
      </w:pPr>
      <w:rPr>
        <w:rFonts w:ascii="Courier New" w:hAnsi="Courier New" w:cs="Courier New" w:hint="default"/>
      </w:rPr>
    </w:lvl>
    <w:lvl w:ilvl="2" w:tplc="040C0005" w:tentative="1">
      <w:start w:val="1"/>
      <w:numFmt w:val="bullet"/>
      <w:lvlText w:val=""/>
      <w:lvlJc w:val="left"/>
      <w:pPr>
        <w:ind w:left="5040" w:hanging="360"/>
      </w:pPr>
      <w:rPr>
        <w:rFonts w:ascii="Wingdings" w:hAnsi="Wingdings" w:hint="default"/>
      </w:rPr>
    </w:lvl>
    <w:lvl w:ilvl="3" w:tplc="040C0001" w:tentative="1">
      <w:start w:val="1"/>
      <w:numFmt w:val="bullet"/>
      <w:lvlText w:val=""/>
      <w:lvlJc w:val="left"/>
      <w:pPr>
        <w:ind w:left="5760" w:hanging="360"/>
      </w:pPr>
      <w:rPr>
        <w:rFonts w:ascii="Symbol" w:hAnsi="Symbol" w:hint="default"/>
      </w:rPr>
    </w:lvl>
    <w:lvl w:ilvl="4" w:tplc="040C0003" w:tentative="1">
      <w:start w:val="1"/>
      <w:numFmt w:val="bullet"/>
      <w:lvlText w:val="o"/>
      <w:lvlJc w:val="left"/>
      <w:pPr>
        <w:ind w:left="6480" w:hanging="360"/>
      </w:pPr>
      <w:rPr>
        <w:rFonts w:ascii="Courier New" w:hAnsi="Courier New" w:cs="Courier New" w:hint="default"/>
      </w:rPr>
    </w:lvl>
    <w:lvl w:ilvl="5" w:tplc="040C0005" w:tentative="1">
      <w:start w:val="1"/>
      <w:numFmt w:val="bullet"/>
      <w:lvlText w:val=""/>
      <w:lvlJc w:val="left"/>
      <w:pPr>
        <w:ind w:left="7200" w:hanging="360"/>
      </w:pPr>
      <w:rPr>
        <w:rFonts w:ascii="Wingdings" w:hAnsi="Wingdings" w:hint="default"/>
      </w:rPr>
    </w:lvl>
    <w:lvl w:ilvl="6" w:tplc="040C0001" w:tentative="1">
      <w:start w:val="1"/>
      <w:numFmt w:val="bullet"/>
      <w:lvlText w:val=""/>
      <w:lvlJc w:val="left"/>
      <w:pPr>
        <w:ind w:left="7920" w:hanging="360"/>
      </w:pPr>
      <w:rPr>
        <w:rFonts w:ascii="Symbol" w:hAnsi="Symbol" w:hint="default"/>
      </w:rPr>
    </w:lvl>
    <w:lvl w:ilvl="7" w:tplc="040C0003" w:tentative="1">
      <w:start w:val="1"/>
      <w:numFmt w:val="bullet"/>
      <w:lvlText w:val="o"/>
      <w:lvlJc w:val="left"/>
      <w:pPr>
        <w:ind w:left="8640" w:hanging="360"/>
      </w:pPr>
      <w:rPr>
        <w:rFonts w:ascii="Courier New" w:hAnsi="Courier New" w:cs="Courier New" w:hint="default"/>
      </w:rPr>
    </w:lvl>
    <w:lvl w:ilvl="8" w:tplc="040C0005" w:tentative="1">
      <w:start w:val="1"/>
      <w:numFmt w:val="bullet"/>
      <w:lvlText w:val=""/>
      <w:lvlJc w:val="left"/>
      <w:pPr>
        <w:ind w:left="9360" w:hanging="360"/>
      </w:pPr>
      <w:rPr>
        <w:rFonts w:ascii="Wingdings" w:hAnsi="Wingdings" w:hint="default"/>
      </w:rPr>
    </w:lvl>
  </w:abstractNum>
  <w:abstractNum w:abstractNumId="25" w15:restartNumberingAfterBreak="0">
    <w:nsid w:val="3CCB67F4"/>
    <w:multiLevelType w:val="hybridMultilevel"/>
    <w:tmpl w:val="9B3CF7F6"/>
    <w:lvl w:ilvl="0" w:tplc="C540DD82">
      <w:start w:val="1"/>
      <w:numFmt w:val="bullet"/>
      <w:lvlText w:val=""/>
      <w:lvlJc w:val="left"/>
      <w:pPr>
        <w:ind w:left="720" w:hanging="360"/>
      </w:pPr>
      <w:rPr>
        <w:rFonts w:ascii="Wingdings" w:hAnsi="Wingdings" w:hint="default"/>
        <w:color w:val="27348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5633A19"/>
    <w:multiLevelType w:val="hybridMultilevel"/>
    <w:tmpl w:val="421CA056"/>
    <w:lvl w:ilvl="0" w:tplc="C540DD82">
      <w:start w:val="1"/>
      <w:numFmt w:val="bullet"/>
      <w:lvlText w:val=""/>
      <w:lvlJc w:val="left"/>
      <w:pPr>
        <w:ind w:left="720" w:hanging="360"/>
      </w:pPr>
      <w:rPr>
        <w:rFonts w:ascii="Wingdings" w:hAnsi="Wingdings" w:hint="default"/>
        <w:color w:val="27348A"/>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BA54BEF"/>
    <w:multiLevelType w:val="hybridMultilevel"/>
    <w:tmpl w:val="BA3289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4D383379"/>
    <w:multiLevelType w:val="hybridMultilevel"/>
    <w:tmpl w:val="D91E0D34"/>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4E89187A"/>
    <w:multiLevelType w:val="hybridMultilevel"/>
    <w:tmpl w:val="6422D272"/>
    <w:lvl w:ilvl="0" w:tplc="C540DD82">
      <w:start w:val="1"/>
      <w:numFmt w:val="bullet"/>
      <w:lvlText w:val=""/>
      <w:lvlJc w:val="left"/>
      <w:pPr>
        <w:ind w:left="1440" w:hanging="360"/>
      </w:pPr>
      <w:rPr>
        <w:rFonts w:ascii="Wingdings" w:hAnsi="Wingdings" w:hint="default"/>
        <w:color w:val="27348A"/>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0" w15:restartNumberingAfterBreak="0">
    <w:nsid w:val="52833A72"/>
    <w:multiLevelType w:val="hybridMultilevel"/>
    <w:tmpl w:val="DDEAED04"/>
    <w:lvl w:ilvl="0" w:tplc="040C0005">
      <w:start w:val="1"/>
      <w:numFmt w:val="bullet"/>
      <w:lvlText w:val=""/>
      <w:lvlJc w:val="left"/>
      <w:pPr>
        <w:ind w:left="1080" w:hanging="360"/>
      </w:pPr>
      <w:rPr>
        <w:rFonts w:ascii="Wingdings" w:hAnsi="Wingdings" w:hint="default"/>
        <w:color w:val="27348A"/>
      </w:rPr>
    </w:lvl>
    <w:lvl w:ilvl="1" w:tplc="FFFFFFFF">
      <w:numFmt w:val="bullet"/>
      <w:lvlText w:val="•"/>
      <w:lvlJc w:val="left"/>
      <w:pPr>
        <w:ind w:left="1800" w:hanging="360"/>
      </w:pPr>
      <w:rPr>
        <w:rFonts w:ascii="Arial" w:eastAsiaTheme="minorHAnsi" w:hAnsi="Arial" w:cs="Aria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1" w15:restartNumberingAfterBreak="0">
    <w:nsid w:val="596C4CFE"/>
    <w:multiLevelType w:val="hybridMultilevel"/>
    <w:tmpl w:val="BC8A86FC"/>
    <w:lvl w:ilvl="0" w:tplc="C540DD82">
      <w:start w:val="1"/>
      <w:numFmt w:val="bullet"/>
      <w:lvlText w:val=""/>
      <w:lvlJc w:val="left"/>
      <w:pPr>
        <w:ind w:left="720" w:hanging="360"/>
      </w:pPr>
      <w:rPr>
        <w:rFonts w:ascii="Wingdings" w:hAnsi="Wingdings" w:hint="default"/>
        <w:color w:val="27348A"/>
      </w:rPr>
    </w:lvl>
    <w:lvl w:ilvl="1" w:tplc="E5A0E8BE">
      <w:numFmt w:val="bullet"/>
      <w:lvlText w:val="•"/>
      <w:lvlJc w:val="left"/>
      <w:pPr>
        <w:ind w:left="1440" w:hanging="360"/>
      </w:pPr>
      <w:rPr>
        <w:rFonts w:ascii="Arial" w:eastAsiaTheme="minorHAnsi" w:hAnsi="Arial"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CEC1BDA"/>
    <w:multiLevelType w:val="hybridMultilevel"/>
    <w:tmpl w:val="4ADC4F3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5EAB02B4"/>
    <w:multiLevelType w:val="hybridMultilevel"/>
    <w:tmpl w:val="67F4850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647A5B31"/>
    <w:multiLevelType w:val="hybridMultilevel"/>
    <w:tmpl w:val="484E4DC8"/>
    <w:lvl w:ilvl="0" w:tplc="68748978">
      <w:start w:val="1"/>
      <w:numFmt w:val="decimal"/>
      <w:pStyle w:val="TPlisteN"/>
      <w:lvlText w:val="%1."/>
      <w:lvlJc w:val="left"/>
      <w:pPr>
        <w:ind w:left="360" w:hanging="360"/>
      </w:pPr>
      <w:rPr>
        <w:rFonts w:hint="default"/>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5" w15:restartNumberingAfterBreak="0">
    <w:nsid w:val="66982E4C"/>
    <w:multiLevelType w:val="hybridMultilevel"/>
    <w:tmpl w:val="AF42137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AD41CB4"/>
    <w:multiLevelType w:val="hybridMultilevel"/>
    <w:tmpl w:val="282C6448"/>
    <w:lvl w:ilvl="0" w:tplc="5C56EB4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6FC939BA"/>
    <w:multiLevelType w:val="hybridMultilevel"/>
    <w:tmpl w:val="3B4A0F76"/>
    <w:lvl w:ilvl="0" w:tplc="6A7CB1BE">
      <w:start w:val="1"/>
      <w:numFmt w:val="bullet"/>
      <w:lvlText w:val=""/>
      <w:lvlJc w:val="left"/>
      <w:pPr>
        <w:ind w:left="1430" w:hanging="360"/>
      </w:pPr>
      <w:rPr>
        <w:rFonts w:ascii="Wingdings" w:hAnsi="Wingdings" w:hint="default"/>
        <w:color w:val="27348A"/>
      </w:rPr>
    </w:lvl>
    <w:lvl w:ilvl="1" w:tplc="040C0003" w:tentative="1">
      <w:start w:val="1"/>
      <w:numFmt w:val="bullet"/>
      <w:lvlText w:val="o"/>
      <w:lvlJc w:val="left"/>
      <w:pPr>
        <w:ind w:left="2150" w:hanging="360"/>
      </w:pPr>
      <w:rPr>
        <w:rFonts w:ascii="Courier New" w:hAnsi="Courier New" w:cs="Courier New" w:hint="default"/>
      </w:rPr>
    </w:lvl>
    <w:lvl w:ilvl="2" w:tplc="040C0005" w:tentative="1">
      <w:start w:val="1"/>
      <w:numFmt w:val="bullet"/>
      <w:lvlText w:val=""/>
      <w:lvlJc w:val="left"/>
      <w:pPr>
        <w:ind w:left="2870" w:hanging="360"/>
      </w:pPr>
      <w:rPr>
        <w:rFonts w:ascii="Wingdings" w:hAnsi="Wingdings" w:hint="default"/>
      </w:rPr>
    </w:lvl>
    <w:lvl w:ilvl="3" w:tplc="040C0001" w:tentative="1">
      <w:start w:val="1"/>
      <w:numFmt w:val="bullet"/>
      <w:lvlText w:val=""/>
      <w:lvlJc w:val="left"/>
      <w:pPr>
        <w:ind w:left="3590" w:hanging="360"/>
      </w:pPr>
      <w:rPr>
        <w:rFonts w:ascii="Symbol" w:hAnsi="Symbol" w:hint="default"/>
      </w:rPr>
    </w:lvl>
    <w:lvl w:ilvl="4" w:tplc="040C0003" w:tentative="1">
      <w:start w:val="1"/>
      <w:numFmt w:val="bullet"/>
      <w:lvlText w:val="o"/>
      <w:lvlJc w:val="left"/>
      <w:pPr>
        <w:ind w:left="4310" w:hanging="360"/>
      </w:pPr>
      <w:rPr>
        <w:rFonts w:ascii="Courier New" w:hAnsi="Courier New" w:cs="Courier New" w:hint="default"/>
      </w:rPr>
    </w:lvl>
    <w:lvl w:ilvl="5" w:tplc="040C0005" w:tentative="1">
      <w:start w:val="1"/>
      <w:numFmt w:val="bullet"/>
      <w:lvlText w:val=""/>
      <w:lvlJc w:val="left"/>
      <w:pPr>
        <w:ind w:left="5030" w:hanging="360"/>
      </w:pPr>
      <w:rPr>
        <w:rFonts w:ascii="Wingdings" w:hAnsi="Wingdings" w:hint="default"/>
      </w:rPr>
    </w:lvl>
    <w:lvl w:ilvl="6" w:tplc="040C0001" w:tentative="1">
      <w:start w:val="1"/>
      <w:numFmt w:val="bullet"/>
      <w:lvlText w:val=""/>
      <w:lvlJc w:val="left"/>
      <w:pPr>
        <w:ind w:left="5750" w:hanging="360"/>
      </w:pPr>
      <w:rPr>
        <w:rFonts w:ascii="Symbol" w:hAnsi="Symbol" w:hint="default"/>
      </w:rPr>
    </w:lvl>
    <w:lvl w:ilvl="7" w:tplc="040C0003" w:tentative="1">
      <w:start w:val="1"/>
      <w:numFmt w:val="bullet"/>
      <w:lvlText w:val="o"/>
      <w:lvlJc w:val="left"/>
      <w:pPr>
        <w:ind w:left="6470" w:hanging="360"/>
      </w:pPr>
      <w:rPr>
        <w:rFonts w:ascii="Courier New" w:hAnsi="Courier New" w:cs="Courier New" w:hint="default"/>
      </w:rPr>
    </w:lvl>
    <w:lvl w:ilvl="8" w:tplc="040C0005" w:tentative="1">
      <w:start w:val="1"/>
      <w:numFmt w:val="bullet"/>
      <w:lvlText w:val=""/>
      <w:lvlJc w:val="left"/>
      <w:pPr>
        <w:ind w:left="7190" w:hanging="360"/>
      </w:pPr>
      <w:rPr>
        <w:rFonts w:ascii="Wingdings" w:hAnsi="Wingdings" w:hint="default"/>
      </w:rPr>
    </w:lvl>
  </w:abstractNum>
  <w:abstractNum w:abstractNumId="38" w15:restartNumberingAfterBreak="0">
    <w:nsid w:val="6FE27891"/>
    <w:multiLevelType w:val="hybridMultilevel"/>
    <w:tmpl w:val="4BE28E0E"/>
    <w:lvl w:ilvl="0" w:tplc="C540DD82">
      <w:start w:val="1"/>
      <w:numFmt w:val="bullet"/>
      <w:lvlText w:val=""/>
      <w:lvlJc w:val="left"/>
      <w:pPr>
        <w:ind w:left="720" w:hanging="360"/>
      </w:pPr>
      <w:rPr>
        <w:rFonts w:ascii="Wingdings" w:hAnsi="Wingdings" w:hint="default"/>
        <w:color w:val="27348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2A148D6"/>
    <w:multiLevelType w:val="hybridMultilevel"/>
    <w:tmpl w:val="D6EA6E8C"/>
    <w:lvl w:ilvl="0" w:tplc="C540DD82">
      <w:start w:val="1"/>
      <w:numFmt w:val="bullet"/>
      <w:lvlText w:val=""/>
      <w:lvlJc w:val="left"/>
      <w:pPr>
        <w:ind w:left="720" w:hanging="360"/>
      </w:pPr>
      <w:rPr>
        <w:rFonts w:ascii="Wingdings" w:hAnsi="Wingdings" w:hint="default"/>
        <w:color w:val="27348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3E0182F"/>
    <w:multiLevelType w:val="hybridMultilevel"/>
    <w:tmpl w:val="16A4119E"/>
    <w:lvl w:ilvl="0" w:tplc="C540DD82">
      <w:start w:val="1"/>
      <w:numFmt w:val="bullet"/>
      <w:lvlText w:val=""/>
      <w:lvlJc w:val="left"/>
      <w:pPr>
        <w:ind w:left="2135" w:hanging="360"/>
      </w:pPr>
      <w:rPr>
        <w:rFonts w:ascii="Wingdings" w:hAnsi="Wingdings" w:hint="default"/>
        <w:color w:val="27348A"/>
      </w:rPr>
    </w:lvl>
    <w:lvl w:ilvl="1" w:tplc="040C0003" w:tentative="1">
      <w:start w:val="1"/>
      <w:numFmt w:val="bullet"/>
      <w:lvlText w:val="o"/>
      <w:lvlJc w:val="left"/>
      <w:pPr>
        <w:ind w:left="2855" w:hanging="360"/>
      </w:pPr>
      <w:rPr>
        <w:rFonts w:ascii="Courier New" w:hAnsi="Courier New" w:cs="Courier New" w:hint="default"/>
      </w:rPr>
    </w:lvl>
    <w:lvl w:ilvl="2" w:tplc="040C0005" w:tentative="1">
      <w:start w:val="1"/>
      <w:numFmt w:val="bullet"/>
      <w:lvlText w:val=""/>
      <w:lvlJc w:val="left"/>
      <w:pPr>
        <w:ind w:left="3575" w:hanging="360"/>
      </w:pPr>
      <w:rPr>
        <w:rFonts w:ascii="Wingdings" w:hAnsi="Wingdings" w:hint="default"/>
      </w:rPr>
    </w:lvl>
    <w:lvl w:ilvl="3" w:tplc="040C0001" w:tentative="1">
      <w:start w:val="1"/>
      <w:numFmt w:val="bullet"/>
      <w:lvlText w:val=""/>
      <w:lvlJc w:val="left"/>
      <w:pPr>
        <w:ind w:left="4295" w:hanging="360"/>
      </w:pPr>
      <w:rPr>
        <w:rFonts w:ascii="Symbol" w:hAnsi="Symbol" w:hint="default"/>
      </w:rPr>
    </w:lvl>
    <w:lvl w:ilvl="4" w:tplc="040C0003" w:tentative="1">
      <w:start w:val="1"/>
      <w:numFmt w:val="bullet"/>
      <w:lvlText w:val="o"/>
      <w:lvlJc w:val="left"/>
      <w:pPr>
        <w:ind w:left="5015" w:hanging="360"/>
      </w:pPr>
      <w:rPr>
        <w:rFonts w:ascii="Courier New" w:hAnsi="Courier New" w:cs="Courier New" w:hint="default"/>
      </w:rPr>
    </w:lvl>
    <w:lvl w:ilvl="5" w:tplc="040C0005" w:tentative="1">
      <w:start w:val="1"/>
      <w:numFmt w:val="bullet"/>
      <w:lvlText w:val=""/>
      <w:lvlJc w:val="left"/>
      <w:pPr>
        <w:ind w:left="5735" w:hanging="360"/>
      </w:pPr>
      <w:rPr>
        <w:rFonts w:ascii="Wingdings" w:hAnsi="Wingdings" w:hint="default"/>
      </w:rPr>
    </w:lvl>
    <w:lvl w:ilvl="6" w:tplc="040C0001" w:tentative="1">
      <w:start w:val="1"/>
      <w:numFmt w:val="bullet"/>
      <w:lvlText w:val=""/>
      <w:lvlJc w:val="left"/>
      <w:pPr>
        <w:ind w:left="6455" w:hanging="360"/>
      </w:pPr>
      <w:rPr>
        <w:rFonts w:ascii="Symbol" w:hAnsi="Symbol" w:hint="default"/>
      </w:rPr>
    </w:lvl>
    <w:lvl w:ilvl="7" w:tplc="040C0003" w:tentative="1">
      <w:start w:val="1"/>
      <w:numFmt w:val="bullet"/>
      <w:lvlText w:val="o"/>
      <w:lvlJc w:val="left"/>
      <w:pPr>
        <w:ind w:left="7175" w:hanging="360"/>
      </w:pPr>
      <w:rPr>
        <w:rFonts w:ascii="Courier New" w:hAnsi="Courier New" w:cs="Courier New" w:hint="default"/>
      </w:rPr>
    </w:lvl>
    <w:lvl w:ilvl="8" w:tplc="040C0005" w:tentative="1">
      <w:start w:val="1"/>
      <w:numFmt w:val="bullet"/>
      <w:lvlText w:val=""/>
      <w:lvlJc w:val="left"/>
      <w:pPr>
        <w:ind w:left="7895" w:hanging="360"/>
      </w:pPr>
      <w:rPr>
        <w:rFonts w:ascii="Wingdings" w:hAnsi="Wingdings" w:hint="default"/>
      </w:rPr>
    </w:lvl>
  </w:abstractNum>
  <w:abstractNum w:abstractNumId="41" w15:restartNumberingAfterBreak="0">
    <w:nsid w:val="79AE486B"/>
    <w:multiLevelType w:val="hybridMultilevel"/>
    <w:tmpl w:val="008421C8"/>
    <w:lvl w:ilvl="0" w:tplc="C540DD82">
      <w:start w:val="1"/>
      <w:numFmt w:val="bullet"/>
      <w:lvlText w:val=""/>
      <w:lvlJc w:val="left"/>
      <w:pPr>
        <w:ind w:left="720" w:hanging="360"/>
      </w:pPr>
      <w:rPr>
        <w:rFonts w:ascii="Wingdings" w:hAnsi="Wingdings" w:hint="default"/>
        <w:color w:val="27348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7E8C16D4"/>
    <w:multiLevelType w:val="hybridMultilevel"/>
    <w:tmpl w:val="D67E1B70"/>
    <w:lvl w:ilvl="0" w:tplc="A7865288">
      <w:start w:val="983"/>
      <w:numFmt w:val="bullet"/>
      <w:lvlText w:val=""/>
      <w:lvlJc w:val="left"/>
      <w:pPr>
        <w:ind w:left="720" w:hanging="360"/>
      </w:pPr>
      <w:rPr>
        <w:rFonts w:ascii="Wingdings" w:eastAsiaTheme="minorHAnsi" w:hAnsi="Wingdings" w:cstheme="minorBidi"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7EA13499"/>
    <w:multiLevelType w:val="hybridMultilevel"/>
    <w:tmpl w:val="FF60B0A8"/>
    <w:lvl w:ilvl="0" w:tplc="040C000D">
      <w:start w:val="1"/>
      <w:numFmt w:val="bullet"/>
      <w:lvlText w:val=""/>
      <w:lvlJc w:val="left"/>
      <w:pPr>
        <w:ind w:left="927" w:hanging="360"/>
      </w:pPr>
      <w:rPr>
        <w:rFonts w:ascii="Wingdings" w:hAnsi="Wingdings" w:hint="default"/>
        <w:color w:val="27348A"/>
      </w:rPr>
    </w:lvl>
    <w:lvl w:ilvl="1" w:tplc="FFFFFFFF">
      <w:numFmt w:val="bullet"/>
      <w:lvlText w:val="•"/>
      <w:lvlJc w:val="left"/>
      <w:pPr>
        <w:ind w:left="1647" w:hanging="360"/>
      </w:pPr>
      <w:rPr>
        <w:rFonts w:ascii="Arial" w:eastAsiaTheme="minorHAnsi" w:hAnsi="Arial" w:cs="Arial"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44" w15:restartNumberingAfterBreak="0">
    <w:nsid w:val="7EBC3D2A"/>
    <w:multiLevelType w:val="hybridMultilevel"/>
    <w:tmpl w:val="A664C562"/>
    <w:lvl w:ilvl="0" w:tplc="C540DD82">
      <w:start w:val="1"/>
      <w:numFmt w:val="bullet"/>
      <w:lvlText w:val=""/>
      <w:lvlJc w:val="left"/>
      <w:pPr>
        <w:ind w:left="720" w:hanging="360"/>
      </w:pPr>
      <w:rPr>
        <w:rFonts w:ascii="Wingdings" w:hAnsi="Wingdings" w:hint="default"/>
        <w:color w:val="27348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2"/>
  </w:num>
  <w:num w:numId="2">
    <w:abstractNumId w:val="3"/>
  </w:num>
  <w:num w:numId="3">
    <w:abstractNumId w:val="24"/>
  </w:num>
  <w:num w:numId="4">
    <w:abstractNumId w:val="21"/>
  </w:num>
  <w:num w:numId="5">
    <w:abstractNumId w:val="4"/>
  </w:num>
  <w:num w:numId="6">
    <w:abstractNumId w:val="37"/>
  </w:num>
  <w:num w:numId="7">
    <w:abstractNumId w:val="23"/>
  </w:num>
  <w:num w:numId="8">
    <w:abstractNumId w:val="6"/>
  </w:num>
  <w:num w:numId="9">
    <w:abstractNumId w:val="19"/>
  </w:num>
  <w:num w:numId="10">
    <w:abstractNumId w:val="8"/>
  </w:num>
  <w:num w:numId="11">
    <w:abstractNumId w:val="38"/>
  </w:num>
  <w:num w:numId="12">
    <w:abstractNumId w:val="25"/>
  </w:num>
  <w:num w:numId="13">
    <w:abstractNumId w:val="39"/>
  </w:num>
  <w:num w:numId="14">
    <w:abstractNumId w:val="29"/>
  </w:num>
  <w:num w:numId="15">
    <w:abstractNumId w:val="7"/>
  </w:num>
  <w:num w:numId="16">
    <w:abstractNumId w:val="41"/>
  </w:num>
  <w:num w:numId="17">
    <w:abstractNumId w:val="40"/>
  </w:num>
  <w:num w:numId="18">
    <w:abstractNumId w:val="1"/>
  </w:num>
  <w:num w:numId="19">
    <w:abstractNumId w:val="34"/>
  </w:num>
  <w:num w:numId="20">
    <w:abstractNumId w:val="20"/>
  </w:num>
  <w:num w:numId="21">
    <w:abstractNumId w:val="16"/>
  </w:num>
  <w:num w:numId="22">
    <w:abstractNumId w:val="35"/>
  </w:num>
  <w:num w:numId="23">
    <w:abstractNumId w:val="17"/>
  </w:num>
  <w:num w:numId="24">
    <w:abstractNumId w:val="13"/>
  </w:num>
  <w:num w:numId="25">
    <w:abstractNumId w:val="11"/>
  </w:num>
  <w:num w:numId="26">
    <w:abstractNumId w:val="26"/>
  </w:num>
  <w:num w:numId="27">
    <w:abstractNumId w:val="28"/>
  </w:num>
  <w:num w:numId="28">
    <w:abstractNumId w:val="10"/>
  </w:num>
  <w:num w:numId="29">
    <w:abstractNumId w:val="2"/>
  </w:num>
  <w:num w:numId="30">
    <w:abstractNumId w:val="15"/>
  </w:num>
  <w:num w:numId="31">
    <w:abstractNumId w:val="42"/>
  </w:num>
  <w:num w:numId="32">
    <w:abstractNumId w:val="36"/>
  </w:num>
  <w:num w:numId="33">
    <w:abstractNumId w:val="14"/>
  </w:num>
  <w:num w:numId="34">
    <w:abstractNumId w:val="0"/>
  </w:num>
  <w:num w:numId="35">
    <w:abstractNumId w:val="18"/>
  </w:num>
  <w:num w:numId="36">
    <w:abstractNumId w:val="27"/>
  </w:num>
  <w:num w:numId="37">
    <w:abstractNumId w:val="32"/>
  </w:num>
  <w:num w:numId="38">
    <w:abstractNumId w:val="22"/>
  </w:num>
  <w:num w:numId="39">
    <w:abstractNumId w:val="33"/>
  </w:num>
  <w:num w:numId="40">
    <w:abstractNumId w:val="9"/>
  </w:num>
  <w:num w:numId="41">
    <w:abstractNumId w:val="31"/>
  </w:num>
  <w:num w:numId="42">
    <w:abstractNumId w:val="43"/>
  </w:num>
  <w:num w:numId="43">
    <w:abstractNumId w:val="44"/>
  </w:num>
  <w:num w:numId="44">
    <w:abstractNumId w:val="5"/>
  </w:num>
  <w:num w:numId="4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A68"/>
    <w:rsid w:val="000057D8"/>
    <w:rsid w:val="0000667B"/>
    <w:rsid w:val="00006B14"/>
    <w:rsid w:val="000110D2"/>
    <w:rsid w:val="00015EC3"/>
    <w:rsid w:val="00020946"/>
    <w:rsid w:val="00022129"/>
    <w:rsid w:val="00030030"/>
    <w:rsid w:val="000326CA"/>
    <w:rsid w:val="00033599"/>
    <w:rsid w:val="00035A36"/>
    <w:rsid w:val="0003641D"/>
    <w:rsid w:val="0003712F"/>
    <w:rsid w:val="00051CA9"/>
    <w:rsid w:val="000665BE"/>
    <w:rsid w:val="000828CF"/>
    <w:rsid w:val="000865C7"/>
    <w:rsid w:val="00090123"/>
    <w:rsid w:val="0009039D"/>
    <w:rsid w:val="00090530"/>
    <w:rsid w:val="00091000"/>
    <w:rsid w:val="00093135"/>
    <w:rsid w:val="00095A2B"/>
    <w:rsid w:val="000A2C4B"/>
    <w:rsid w:val="000A6C33"/>
    <w:rsid w:val="000A6C8D"/>
    <w:rsid w:val="000A7718"/>
    <w:rsid w:val="000B0445"/>
    <w:rsid w:val="000C369E"/>
    <w:rsid w:val="000C699F"/>
    <w:rsid w:val="000D0656"/>
    <w:rsid w:val="000D3F7E"/>
    <w:rsid w:val="000D4281"/>
    <w:rsid w:val="000E40FF"/>
    <w:rsid w:val="000E6436"/>
    <w:rsid w:val="000F36C4"/>
    <w:rsid w:val="000F5FCC"/>
    <w:rsid w:val="00100847"/>
    <w:rsid w:val="00104A07"/>
    <w:rsid w:val="001102FC"/>
    <w:rsid w:val="00113B34"/>
    <w:rsid w:val="0011455C"/>
    <w:rsid w:val="00124112"/>
    <w:rsid w:val="00125123"/>
    <w:rsid w:val="00130466"/>
    <w:rsid w:val="00133493"/>
    <w:rsid w:val="001365D3"/>
    <w:rsid w:val="00141881"/>
    <w:rsid w:val="00141AD0"/>
    <w:rsid w:val="001468D7"/>
    <w:rsid w:val="00155B07"/>
    <w:rsid w:val="00162340"/>
    <w:rsid w:val="00163ED1"/>
    <w:rsid w:val="00175C52"/>
    <w:rsid w:val="00177950"/>
    <w:rsid w:val="00184272"/>
    <w:rsid w:val="00190A2A"/>
    <w:rsid w:val="0019358F"/>
    <w:rsid w:val="00193650"/>
    <w:rsid w:val="00194C98"/>
    <w:rsid w:val="00196B9A"/>
    <w:rsid w:val="001A5D8A"/>
    <w:rsid w:val="001B2095"/>
    <w:rsid w:val="001B5FFD"/>
    <w:rsid w:val="001C4E07"/>
    <w:rsid w:val="001C673C"/>
    <w:rsid w:val="001C7164"/>
    <w:rsid w:val="001D5986"/>
    <w:rsid w:val="001D63F9"/>
    <w:rsid w:val="001D6891"/>
    <w:rsid w:val="001E0A2F"/>
    <w:rsid w:val="001E2094"/>
    <w:rsid w:val="001F05C4"/>
    <w:rsid w:val="001F0C4A"/>
    <w:rsid w:val="00200A9B"/>
    <w:rsid w:val="00210641"/>
    <w:rsid w:val="00216416"/>
    <w:rsid w:val="00231462"/>
    <w:rsid w:val="002329DD"/>
    <w:rsid w:val="00232D52"/>
    <w:rsid w:val="00236A94"/>
    <w:rsid w:val="00240548"/>
    <w:rsid w:val="002411CD"/>
    <w:rsid w:val="00242F6F"/>
    <w:rsid w:val="00246B88"/>
    <w:rsid w:val="0024710C"/>
    <w:rsid w:val="002473B7"/>
    <w:rsid w:val="0024799D"/>
    <w:rsid w:val="00250030"/>
    <w:rsid w:val="00251E27"/>
    <w:rsid w:val="00257B5C"/>
    <w:rsid w:val="002701E1"/>
    <w:rsid w:val="00275AE4"/>
    <w:rsid w:val="00276E99"/>
    <w:rsid w:val="00277BEF"/>
    <w:rsid w:val="00282E96"/>
    <w:rsid w:val="002915B0"/>
    <w:rsid w:val="00292046"/>
    <w:rsid w:val="0029426C"/>
    <w:rsid w:val="002A25F5"/>
    <w:rsid w:val="002B1891"/>
    <w:rsid w:val="002C0EF6"/>
    <w:rsid w:val="002C29F2"/>
    <w:rsid w:val="002C33F1"/>
    <w:rsid w:val="002D7CD5"/>
    <w:rsid w:val="002E15C3"/>
    <w:rsid w:val="002F4C43"/>
    <w:rsid w:val="002F6EA2"/>
    <w:rsid w:val="00301D4A"/>
    <w:rsid w:val="00304D52"/>
    <w:rsid w:val="00316D62"/>
    <w:rsid w:val="003211BB"/>
    <w:rsid w:val="0032248F"/>
    <w:rsid w:val="00322E29"/>
    <w:rsid w:val="00324699"/>
    <w:rsid w:val="0033071D"/>
    <w:rsid w:val="00335E4A"/>
    <w:rsid w:val="003376CF"/>
    <w:rsid w:val="00337C55"/>
    <w:rsid w:val="00352444"/>
    <w:rsid w:val="00360E4A"/>
    <w:rsid w:val="00382C7E"/>
    <w:rsid w:val="00384494"/>
    <w:rsid w:val="00384E17"/>
    <w:rsid w:val="00390385"/>
    <w:rsid w:val="003924CC"/>
    <w:rsid w:val="00392C1C"/>
    <w:rsid w:val="00397443"/>
    <w:rsid w:val="003A4E13"/>
    <w:rsid w:val="003C086A"/>
    <w:rsid w:val="003D0A42"/>
    <w:rsid w:val="003F1496"/>
    <w:rsid w:val="003F1DDB"/>
    <w:rsid w:val="003F4254"/>
    <w:rsid w:val="003F6BC3"/>
    <w:rsid w:val="003F73D4"/>
    <w:rsid w:val="00400A27"/>
    <w:rsid w:val="0041493C"/>
    <w:rsid w:val="0041762D"/>
    <w:rsid w:val="004214DC"/>
    <w:rsid w:val="00430548"/>
    <w:rsid w:val="00431D07"/>
    <w:rsid w:val="00437E85"/>
    <w:rsid w:val="00441AB7"/>
    <w:rsid w:val="00443983"/>
    <w:rsid w:val="004444DF"/>
    <w:rsid w:val="00450BB7"/>
    <w:rsid w:val="00451E0F"/>
    <w:rsid w:val="00452C2D"/>
    <w:rsid w:val="00453DB6"/>
    <w:rsid w:val="00455B1C"/>
    <w:rsid w:val="00462119"/>
    <w:rsid w:val="004764B2"/>
    <w:rsid w:val="00477C82"/>
    <w:rsid w:val="0048180F"/>
    <w:rsid w:val="00497EA7"/>
    <w:rsid w:val="004A4C2E"/>
    <w:rsid w:val="004B1CFD"/>
    <w:rsid w:val="004B2E21"/>
    <w:rsid w:val="004B6AA6"/>
    <w:rsid w:val="004C2001"/>
    <w:rsid w:val="004C65B3"/>
    <w:rsid w:val="004C7685"/>
    <w:rsid w:val="004D396B"/>
    <w:rsid w:val="004E277C"/>
    <w:rsid w:val="004E3F80"/>
    <w:rsid w:val="004F4AAA"/>
    <w:rsid w:val="004F6DB3"/>
    <w:rsid w:val="00501BC6"/>
    <w:rsid w:val="005049C5"/>
    <w:rsid w:val="00514135"/>
    <w:rsid w:val="005177E6"/>
    <w:rsid w:val="0051783B"/>
    <w:rsid w:val="00537D39"/>
    <w:rsid w:val="0054371C"/>
    <w:rsid w:val="00554E31"/>
    <w:rsid w:val="00577EA7"/>
    <w:rsid w:val="00581B7E"/>
    <w:rsid w:val="005820FB"/>
    <w:rsid w:val="0058278C"/>
    <w:rsid w:val="005856C3"/>
    <w:rsid w:val="005859B2"/>
    <w:rsid w:val="005B2DDD"/>
    <w:rsid w:val="005B318C"/>
    <w:rsid w:val="005B7768"/>
    <w:rsid w:val="005C1A9D"/>
    <w:rsid w:val="005C6D96"/>
    <w:rsid w:val="005D2B98"/>
    <w:rsid w:val="005D50F3"/>
    <w:rsid w:val="005E076A"/>
    <w:rsid w:val="005E2BDC"/>
    <w:rsid w:val="005E50C5"/>
    <w:rsid w:val="005F6B92"/>
    <w:rsid w:val="005F7959"/>
    <w:rsid w:val="00605FEE"/>
    <w:rsid w:val="00613DED"/>
    <w:rsid w:val="00627382"/>
    <w:rsid w:val="00627718"/>
    <w:rsid w:val="00634C17"/>
    <w:rsid w:val="00636BEE"/>
    <w:rsid w:val="00642463"/>
    <w:rsid w:val="00652EDF"/>
    <w:rsid w:val="006551CE"/>
    <w:rsid w:val="00656407"/>
    <w:rsid w:val="00665693"/>
    <w:rsid w:val="00666CCF"/>
    <w:rsid w:val="00667522"/>
    <w:rsid w:val="00667B29"/>
    <w:rsid w:val="006743DE"/>
    <w:rsid w:val="006744C6"/>
    <w:rsid w:val="00677DAC"/>
    <w:rsid w:val="00677FC4"/>
    <w:rsid w:val="00681DF1"/>
    <w:rsid w:val="006853F7"/>
    <w:rsid w:val="00690422"/>
    <w:rsid w:val="00690DA2"/>
    <w:rsid w:val="006912A7"/>
    <w:rsid w:val="0069186B"/>
    <w:rsid w:val="0069573B"/>
    <w:rsid w:val="006A11B3"/>
    <w:rsid w:val="006A5CE5"/>
    <w:rsid w:val="006A6B22"/>
    <w:rsid w:val="006B2866"/>
    <w:rsid w:val="006B53ED"/>
    <w:rsid w:val="006C067D"/>
    <w:rsid w:val="006C70BE"/>
    <w:rsid w:val="006E3F92"/>
    <w:rsid w:val="006E6AB5"/>
    <w:rsid w:val="006F1C8C"/>
    <w:rsid w:val="006F4181"/>
    <w:rsid w:val="006F7555"/>
    <w:rsid w:val="00711226"/>
    <w:rsid w:val="0071320F"/>
    <w:rsid w:val="007132DF"/>
    <w:rsid w:val="00714101"/>
    <w:rsid w:val="00716039"/>
    <w:rsid w:val="007162D7"/>
    <w:rsid w:val="00720867"/>
    <w:rsid w:val="00735E7F"/>
    <w:rsid w:val="00736075"/>
    <w:rsid w:val="00740D89"/>
    <w:rsid w:val="0074393C"/>
    <w:rsid w:val="00744AF4"/>
    <w:rsid w:val="00756EDA"/>
    <w:rsid w:val="00766682"/>
    <w:rsid w:val="0076765A"/>
    <w:rsid w:val="007722A6"/>
    <w:rsid w:val="00776A19"/>
    <w:rsid w:val="0077736B"/>
    <w:rsid w:val="007970A3"/>
    <w:rsid w:val="007A6CB4"/>
    <w:rsid w:val="007A709F"/>
    <w:rsid w:val="007B0875"/>
    <w:rsid w:val="007B38CA"/>
    <w:rsid w:val="007B4F08"/>
    <w:rsid w:val="007B6190"/>
    <w:rsid w:val="007B756E"/>
    <w:rsid w:val="007D4B74"/>
    <w:rsid w:val="007E37B3"/>
    <w:rsid w:val="007E618A"/>
    <w:rsid w:val="008002F3"/>
    <w:rsid w:val="0080084D"/>
    <w:rsid w:val="008050F4"/>
    <w:rsid w:val="00807C62"/>
    <w:rsid w:val="00813E0E"/>
    <w:rsid w:val="00814081"/>
    <w:rsid w:val="00814109"/>
    <w:rsid w:val="008146C8"/>
    <w:rsid w:val="00817028"/>
    <w:rsid w:val="00832EB8"/>
    <w:rsid w:val="0084033F"/>
    <w:rsid w:val="0084359C"/>
    <w:rsid w:val="00846363"/>
    <w:rsid w:val="008525BF"/>
    <w:rsid w:val="00860ABC"/>
    <w:rsid w:val="00872214"/>
    <w:rsid w:val="008743C8"/>
    <w:rsid w:val="00874CB4"/>
    <w:rsid w:val="00877259"/>
    <w:rsid w:val="008814B0"/>
    <w:rsid w:val="0088525C"/>
    <w:rsid w:val="00887C76"/>
    <w:rsid w:val="00891E47"/>
    <w:rsid w:val="00894A27"/>
    <w:rsid w:val="00896CB5"/>
    <w:rsid w:val="008976DD"/>
    <w:rsid w:val="008A18FC"/>
    <w:rsid w:val="008A36CA"/>
    <w:rsid w:val="008A441C"/>
    <w:rsid w:val="008A57A4"/>
    <w:rsid w:val="008A6C5A"/>
    <w:rsid w:val="008B4347"/>
    <w:rsid w:val="008B5A4A"/>
    <w:rsid w:val="008C38D3"/>
    <w:rsid w:val="008D107A"/>
    <w:rsid w:val="008D4B69"/>
    <w:rsid w:val="008E6F28"/>
    <w:rsid w:val="009074FB"/>
    <w:rsid w:val="009150BB"/>
    <w:rsid w:val="00923772"/>
    <w:rsid w:val="009371CA"/>
    <w:rsid w:val="0093779B"/>
    <w:rsid w:val="0095733D"/>
    <w:rsid w:val="009575CE"/>
    <w:rsid w:val="00957E60"/>
    <w:rsid w:val="009608BF"/>
    <w:rsid w:val="00965BF4"/>
    <w:rsid w:val="009667A8"/>
    <w:rsid w:val="00970387"/>
    <w:rsid w:val="00972A2C"/>
    <w:rsid w:val="00982286"/>
    <w:rsid w:val="00982E43"/>
    <w:rsid w:val="00983A95"/>
    <w:rsid w:val="0098597F"/>
    <w:rsid w:val="009949B1"/>
    <w:rsid w:val="009A0C5A"/>
    <w:rsid w:val="009A2A82"/>
    <w:rsid w:val="009B050B"/>
    <w:rsid w:val="009B289C"/>
    <w:rsid w:val="009B4081"/>
    <w:rsid w:val="009D10BB"/>
    <w:rsid w:val="009D50A1"/>
    <w:rsid w:val="009E0D27"/>
    <w:rsid w:val="009E10C4"/>
    <w:rsid w:val="009E3CD4"/>
    <w:rsid w:val="009E5E46"/>
    <w:rsid w:val="009F1BF6"/>
    <w:rsid w:val="009F2E3C"/>
    <w:rsid w:val="009F52F7"/>
    <w:rsid w:val="00A00413"/>
    <w:rsid w:val="00A00BD6"/>
    <w:rsid w:val="00A027A4"/>
    <w:rsid w:val="00A04322"/>
    <w:rsid w:val="00A072A4"/>
    <w:rsid w:val="00A11F61"/>
    <w:rsid w:val="00A21AE6"/>
    <w:rsid w:val="00A26E16"/>
    <w:rsid w:val="00A31D9E"/>
    <w:rsid w:val="00A346B2"/>
    <w:rsid w:val="00A402D0"/>
    <w:rsid w:val="00A5392B"/>
    <w:rsid w:val="00A61532"/>
    <w:rsid w:val="00A63501"/>
    <w:rsid w:val="00A66FCB"/>
    <w:rsid w:val="00A752C2"/>
    <w:rsid w:val="00A80EA4"/>
    <w:rsid w:val="00AB745B"/>
    <w:rsid w:val="00AC7049"/>
    <w:rsid w:val="00AC7E90"/>
    <w:rsid w:val="00AD16D9"/>
    <w:rsid w:val="00AD4A68"/>
    <w:rsid w:val="00AE3372"/>
    <w:rsid w:val="00AE781E"/>
    <w:rsid w:val="00B0337A"/>
    <w:rsid w:val="00B05DDB"/>
    <w:rsid w:val="00B078BE"/>
    <w:rsid w:val="00B11E2C"/>
    <w:rsid w:val="00B15712"/>
    <w:rsid w:val="00B16ECA"/>
    <w:rsid w:val="00B23DEB"/>
    <w:rsid w:val="00B31317"/>
    <w:rsid w:val="00B318EA"/>
    <w:rsid w:val="00B31A84"/>
    <w:rsid w:val="00B3302B"/>
    <w:rsid w:val="00B521D1"/>
    <w:rsid w:val="00B63FD6"/>
    <w:rsid w:val="00B651FB"/>
    <w:rsid w:val="00B6628C"/>
    <w:rsid w:val="00B82F9E"/>
    <w:rsid w:val="00B96D5E"/>
    <w:rsid w:val="00BA7051"/>
    <w:rsid w:val="00BB2ACB"/>
    <w:rsid w:val="00BB6629"/>
    <w:rsid w:val="00BB6FAA"/>
    <w:rsid w:val="00BC00F2"/>
    <w:rsid w:val="00BC0AC4"/>
    <w:rsid w:val="00BD0486"/>
    <w:rsid w:val="00BD31E0"/>
    <w:rsid w:val="00BD68E4"/>
    <w:rsid w:val="00BE096B"/>
    <w:rsid w:val="00BE59AE"/>
    <w:rsid w:val="00C0354B"/>
    <w:rsid w:val="00C05DD8"/>
    <w:rsid w:val="00C0794C"/>
    <w:rsid w:val="00C111CD"/>
    <w:rsid w:val="00C113BD"/>
    <w:rsid w:val="00C13538"/>
    <w:rsid w:val="00C24160"/>
    <w:rsid w:val="00C26AC6"/>
    <w:rsid w:val="00C30CA1"/>
    <w:rsid w:val="00C3330E"/>
    <w:rsid w:val="00C532C6"/>
    <w:rsid w:val="00C6049A"/>
    <w:rsid w:val="00C63FA9"/>
    <w:rsid w:val="00C7097E"/>
    <w:rsid w:val="00C710E7"/>
    <w:rsid w:val="00C73D68"/>
    <w:rsid w:val="00C75593"/>
    <w:rsid w:val="00C933CE"/>
    <w:rsid w:val="00CA01D2"/>
    <w:rsid w:val="00CA1D92"/>
    <w:rsid w:val="00CA42E7"/>
    <w:rsid w:val="00CA58C0"/>
    <w:rsid w:val="00CA67DC"/>
    <w:rsid w:val="00CB244B"/>
    <w:rsid w:val="00CD0A5A"/>
    <w:rsid w:val="00CE0806"/>
    <w:rsid w:val="00CF1FCB"/>
    <w:rsid w:val="00CF4EC7"/>
    <w:rsid w:val="00D00220"/>
    <w:rsid w:val="00D06D8C"/>
    <w:rsid w:val="00D073E4"/>
    <w:rsid w:val="00D143D1"/>
    <w:rsid w:val="00D24E99"/>
    <w:rsid w:val="00D262EB"/>
    <w:rsid w:val="00D309F2"/>
    <w:rsid w:val="00D30F8F"/>
    <w:rsid w:val="00D506E5"/>
    <w:rsid w:val="00D5081A"/>
    <w:rsid w:val="00D60850"/>
    <w:rsid w:val="00D76121"/>
    <w:rsid w:val="00D77FD1"/>
    <w:rsid w:val="00D84EAE"/>
    <w:rsid w:val="00D864E5"/>
    <w:rsid w:val="00D93065"/>
    <w:rsid w:val="00D9456C"/>
    <w:rsid w:val="00D97539"/>
    <w:rsid w:val="00DA41FF"/>
    <w:rsid w:val="00DA4FC5"/>
    <w:rsid w:val="00DB436B"/>
    <w:rsid w:val="00DB4FCD"/>
    <w:rsid w:val="00DB53F8"/>
    <w:rsid w:val="00DC1D61"/>
    <w:rsid w:val="00DC39B6"/>
    <w:rsid w:val="00DC6757"/>
    <w:rsid w:val="00DD2814"/>
    <w:rsid w:val="00DD4704"/>
    <w:rsid w:val="00DD7EF8"/>
    <w:rsid w:val="00DE153E"/>
    <w:rsid w:val="00DE4308"/>
    <w:rsid w:val="00DF168E"/>
    <w:rsid w:val="00DF3207"/>
    <w:rsid w:val="00DF60C5"/>
    <w:rsid w:val="00DF71BC"/>
    <w:rsid w:val="00E023CE"/>
    <w:rsid w:val="00E04526"/>
    <w:rsid w:val="00E121E6"/>
    <w:rsid w:val="00E16AB5"/>
    <w:rsid w:val="00E22C4B"/>
    <w:rsid w:val="00E323CB"/>
    <w:rsid w:val="00E4404A"/>
    <w:rsid w:val="00E443DC"/>
    <w:rsid w:val="00E46BDB"/>
    <w:rsid w:val="00E50776"/>
    <w:rsid w:val="00E525E0"/>
    <w:rsid w:val="00E53870"/>
    <w:rsid w:val="00E5747E"/>
    <w:rsid w:val="00E613C6"/>
    <w:rsid w:val="00E63336"/>
    <w:rsid w:val="00E664A8"/>
    <w:rsid w:val="00E749D3"/>
    <w:rsid w:val="00E77589"/>
    <w:rsid w:val="00E8394B"/>
    <w:rsid w:val="00E96CFE"/>
    <w:rsid w:val="00E97827"/>
    <w:rsid w:val="00EA14A2"/>
    <w:rsid w:val="00EA3A54"/>
    <w:rsid w:val="00EB0C23"/>
    <w:rsid w:val="00EB18AA"/>
    <w:rsid w:val="00EB198E"/>
    <w:rsid w:val="00EC09DC"/>
    <w:rsid w:val="00EC4BA5"/>
    <w:rsid w:val="00ED0C9F"/>
    <w:rsid w:val="00ED142D"/>
    <w:rsid w:val="00ED285B"/>
    <w:rsid w:val="00ED2CA3"/>
    <w:rsid w:val="00ED7F9C"/>
    <w:rsid w:val="00EE041F"/>
    <w:rsid w:val="00EF2673"/>
    <w:rsid w:val="00EF3911"/>
    <w:rsid w:val="00F05FF2"/>
    <w:rsid w:val="00F146BF"/>
    <w:rsid w:val="00F20C25"/>
    <w:rsid w:val="00F267A4"/>
    <w:rsid w:val="00F268FA"/>
    <w:rsid w:val="00F321CD"/>
    <w:rsid w:val="00F33A7D"/>
    <w:rsid w:val="00F34A68"/>
    <w:rsid w:val="00F35347"/>
    <w:rsid w:val="00F40EBA"/>
    <w:rsid w:val="00F42E06"/>
    <w:rsid w:val="00F60F2B"/>
    <w:rsid w:val="00F66978"/>
    <w:rsid w:val="00F67191"/>
    <w:rsid w:val="00F712BE"/>
    <w:rsid w:val="00F90A1F"/>
    <w:rsid w:val="00FA6938"/>
    <w:rsid w:val="00FB2014"/>
    <w:rsid w:val="00FD108A"/>
    <w:rsid w:val="00FE06FB"/>
    <w:rsid w:val="00FE134E"/>
    <w:rsid w:val="00FE61D4"/>
    <w:rsid w:val="00FF1532"/>
    <w:rsid w:val="00FF27A9"/>
    <w:rsid w:val="00FF44C2"/>
    <w:rsid w:val="00FF7E67"/>
    <w:rsid w:val="7D0631DB"/>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DACFAA5"/>
  <w15:docId w15:val="{275E2DC8-D8E2-4D9D-A47E-6FEAFA109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F267A4"/>
    <w:pPr>
      <w:keepNext/>
      <w:keepLines/>
      <w:spacing w:before="480" w:after="0"/>
      <w:outlineLvl w:val="0"/>
    </w:pPr>
    <w:rPr>
      <w:rFonts w:asciiTheme="majorHAnsi" w:eastAsiaTheme="majorEastAsia" w:hAnsiTheme="majorHAnsi" w:cstheme="majorBidi"/>
      <w:b/>
      <w:bCs/>
      <w:color w:val="365F91" w:themeColor="accent1" w:themeShade="BF"/>
      <w:sz w:val="28"/>
      <w:szCs w:val="28"/>
      <w:lang w:eastAsia="zh-TW"/>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3F73D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F73D4"/>
    <w:rPr>
      <w:rFonts w:ascii="Tahoma" w:hAnsi="Tahoma" w:cs="Tahoma"/>
      <w:sz w:val="16"/>
      <w:szCs w:val="16"/>
    </w:rPr>
  </w:style>
  <w:style w:type="paragraph" w:styleId="Paragraphedeliste">
    <w:name w:val="List Paragraph"/>
    <w:aliases w:val="TP Liste"/>
    <w:basedOn w:val="Normal"/>
    <w:uiPriority w:val="34"/>
    <w:qFormat/>
    <w:rsid w:val="003F6BC3"/>
    <w:pPr>
      <w:ind w:left="720"/>
      <w:contextualSpacing/>
    </w:pPr>
  </w:style>
  <w:style w:type="paragraph" w:styleId="Sansinterligne">
    <w:name w:val="No Spacing"/>
    <w:uiPriority w:val="1"/>
    <w:qFormat/>
    <w:rsid w:val="003F6BC3"/>
    <w:pPr>
      <w:spacing w:after="0" w:line="240" w:lineRule="auto"/>
    </w:pPr>
    <w:rPr>
      <w:rFonts w:eastAsiaTheme="minorEastAsia"/>
      <w:lang w:eastAsia="zh-TW"/>
    </w:rPr>
  </w:style>
  <w:style w:type="character" w:customStyle="1" w:styleId="Titre1Car">
    <w:name w:val="Titre 1 Car"/>
    <w:basedOn w:val="Policepardfaut"/>
    <w:link w:val="Titre1"/>
    <w:uiPriority w:val="9"/>
    <w:rsid w:val="00F267A4"/>
    <w:rPr>
      <w:rFonts w:asciiTheme="majorHAnsi" w:eastAsiaTheme="majorEastAsia" w:hAnsiTheme="majorHAnsi" w:cstheme="majorBidi"/>
      <w:b/>
      <w:bCs/>
      <w:color w:val="365F91" w:themeColor="accent1" w:themeShade="BF"/>
      <w:sz w:val="28"/>
      <w:szCs w:val="28"/>
      <w:lang w:eastAsia="zh-TW"/>
    </w:rPr>
  </w:style>
  <w:style w:type="paragraph" w:styleId="En-tte">
    <w:name w:val="header"/>
    <w:basedOn w:val="Normal"/>
    <w:link w:val="En-tteCar"/>
    <w:uiPriority w:val="99"/>
    <w:unhideWhenUsed/>
    <w:rsid w:val="00832EB8"/>
    <w:pPr>
      <w:tabs>
        <w:tab w:val="center" w:pos="4536"/>
        <w:tab w:val="right" w:pos="9072"/>
      </w:tabs>
      <w:spacing w:after="0" w:line="240" w:lineRule="auto"/>
    </w:pPr>
  </w:style>
  <w:style w:type="character" w:customStyle="1" w:styleId="En-tteCar">
    <w:name w:val="En-tête Car"/>
    <w:basedOn w:val="Policepardfaut"/>
    <w:link w:val="En-tte"/>
    <w:uiPriority w:val="99"/>
    <w:rsid w:val="00832EB8"/>
  </w:style>
  <w:style w:type="paragraph" w:styleId="Pieddepage">
    <w:name w:val="footer"/>
    <w:basedOn w:val="Normal"/>
    <w:link w:val="PieddepageCar"/>
    <w:uiPriority w:val="99"/>
    <w:unhideWhenUsed/>
    <w:rsid w:val="00832EB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32EB8"/>
  </w:style>
  <w:style w:type="paragraph" w:customStyle="1" w:styleId="TPlisteN">
    <w:name w:val="TP liste N°"/>
    <w:basedOn w:val="Normal"/>
    <w:link w:val="TPlisteNCar"/>
    <w:qFormat/>
    <w:rsid w:val="004A4C2E"/>
    <w:pPr>
      <w:numPr>
        <w:numId w:val="19"/>
      </w:numPr>
      <w:autoSpaceDE w:val="0"/>
      <w:autoSpaceDN w:val="0"/>
      <w:spacing w:after="0" w:line="240" w:lineRule="auto"/>
    </w:pPr>
    <w:rPr>
      <w:rFonts w:ascii="Arial" w:eastAsia="Times New Roman" w:hAnsi="Arial" w:cs="Times New Roman"/>
      <w:b/>
      <w:snapToGrid w:val="0"/>
      <w:sz w:val="20"/>
      <w:szCs w:val="20"/>
    </w:rPr>
  </w:style>
  <w:style w:type="character" w:customStyle="1" w:styleId="TPlisteNCar">
    <w:name w:val="TP liste N° Car"/>
    <w:basedOn w:val="Policepardfaut"/>
    <w:link w:val="TPlisteN"/>
    <w:rsid w:val="004A4C2E"/>
    <w:rPr>
      <w:rFonts w:ascii="Arial" w:eastAsia="Times New Roman" w:hAnsi="Arial" w:cs="Times New Roman"/>
      <w:b/>
      <w:snapToGrid w:val="0"/>
      <w:sz w:val="20"/>
      <w:szCs w:val="20"/>
    </w:rPr>
  </w:style>
  <w:style w:type="paragraph" w:customStyle="1" w:styleId="Default">
    <w:name w:val="Default"/>
    <w:rsid w:val="004A4C2E"/>
    <w:pPr>
      <w:autoSpaceDE w:val="0"/>
      <w:autoSpaceDN w:val="0"/>
      <w:adjustRightInd w:val="0"/>
      <w:spacing w:after="0" w:line="240" w:lineRule="auto"/>
    </w:pPr>
    <w:rPr>
      <w:rFonts w:ascii="Arial" w:eastAsia="Times New Roman" w:hAnsi="Arial" w:cs="Arial"/>
      <w:color w:val="000000"/>
      <w:sz w:val="24"/>
      <w:szCs w:val="24"/>
      <w:lang w:eastAsia="fr-FR"/>
    </w:rPr>
  </w:style>
  <w:style w:type="table" w:styleId="Listeclaire-Accent3">
    <w:name w:val="Light List Accent 3"/>
    <w:basedOn w:val="TableauNormal"/>
    <w:uiPriority w:val="61"/>
    <w:rsid w:val="004A4C2E"/>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character" w:styleId="Marquedecommentaire">
    <w:name w:val="annotation reference"/>
    <w:basedOn w:val="Policepardfaut"/>
    <w:uiPriority w:val="99"/>
    <w:semiHidden/>
    <w:unhideWhenUsed/>
    <w:rsid w:val="005049C5"/>
    <w:rPr>
      <w:sz w:val="16"/>
      <w:szCs w:val="16"/>
    </w:rPr>
  </w:style>
  <w:style w:type="paragraph" w:styleId="Commentaire">
    <w:name w:val="annotation text"/>
    <w:basedOn w:val="Normal"/>
    <w:link w:val="CommentaireCar"/>
    <w:uiPriority w:val="99"/>
    <w:unhideWhenUsed/>
    <w:rsid w:val="005049C5"/>
    <w:pPr>
      <w:spacing w:line="240" w:lineRule="auto"/>
    </w:pPr>
    <w:rPr>
      <w:sz w:val="20"/>
      <w:szCs w:val="20"/>
    </w:rPr>
  </w:style>
  <w:style w:type="character" w:customStyle="1" w:styleId="CommentaireCar">
    <w:name w:val="Commentaire Car"/>
    <w:basedOn w:val="Policepardfaut"/>
    <w:link w:val="Commentaire"/>
    <w:uiPriority w:val="99"/>
    <w:rsid w:val="005049C5"/>
    <w:rPr>
      <w:sz w:val="20"/>
      <w:szCs w:val="20"/>
    </w:rPr>
  </w:style>
  <w:style w:type="paragraph" w:styleId="Objetducommentaire">
    <w:name w:val="annotation subject"/>
    <w:basedOn w:val="Commentaire"/>
    <w:next w:val="Commentaire"/>
    <w:link w:val="ObjetducommentaireCar"/>
    <w:uiPriority w:val="99"/>
    <w:semiHidden/>
    <w:unhideWhenUsed/>
    <w:rsid w:val="005049C5"/>
    <w:rPr>
      <w:b/>
      <w:bCs/>
    </w:rPr>
  </w:style>
  <w:style w:type="character" w:customStyle="1" w:styleId="ObjetducommentaireCar">
    <w:name w:val="Objet du commentaire Car"/>
    <w:basedOn w:val="CommentaireCar"/>
    <w:link w:val="Objetducommentaire"/>
    <w:uiPriority w:val="99"/>
    <w:semiHidden/>
    <w:rsid w:val="005049C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03396">
      <w:bodyDiv w:val="1"/>
      <w:marLeft w:val="0"/>
      <w:marRight w:val="0"/>
      <w:marTop w:val="0"/>
      <w:marBottom w:val="0"/>
      <w:divBdr>
        <w:top w:val="none" w:sz="0" w:space="0" w:color="auto"/>
        <w:left w:val="none" w:sz="0" w:space="0" w:color="auto"/>
        <w:bottom w:val="none" w:sz="0" w:space="0" w:color="auto"/>
        <w:right w:val="none" w:sz="0" w:space="0" w:color="auto"/>
      </w:divBdr>
    </w:div>
    <w:div w:id="86343232">
      <w:bodyDiv w:val="1"/>
      <w:marLeft w:val="0"/>
      <w:marRight w:val="0"/>
      <w:marTop w:val="0"/>
      <w:marBottom w:val="0"/>
      <w:divBdr>
        <w:top w:val="none" w:sz="0" w:space="0" w:color="auto"/>
        <w:left w:val="none" w:sz="0" w:space="0" w:color="auto"/>
        <w:bottom w:val="none" w:sz="0" w:space="0" w:color="auto"/>
        <w:right w:val="none" w:sz="0" w:space="0" w:color="auto"/>
      </w:divBdr>
    </w:div>
    <w:div w:id="152182805">
      <w:bodyDiv w:val="1"/>
      <w:marLeft w:val="0"/>
      <w:marRight w:val="0"/>
      <w:marTop w:val="0"/>
      <w:marBottom w:val="0"/>
      <w:divBdr>
        <w:top w:val="none" w:sz="0" w:space="0" w:color="auto"/>
        <w:left w:val="none" w:sz="0" w:space="0" w:color="auto"/>
        <w:bottom w:val="none" w:sz="0" w:space="0" w:color="auto"/>
        <w:right w:val="none" w:sz="0" w:space="0" w:color="auto"/>
      </w:divBdr>
    </w:div>
    <w:div w:id="212886688">
      <w:bodyDiv w:val="1"/>
      <w:marLeft w:val="0"/>
      <w:marRight w:val="0"/>
      <w:marTop w:val="0"/>
      <w:marBottom w:val="0"/>
      <w:divBdr>
        <w:top w:val="none" w:sz="0" w:space="0" w:color="auto"/>
        <w:left w:val="none" w:sz="0" w:space="0" w:color="auto"/>
        <w:bottom w:val="none" w:sz="0" w:space="0" w:color="auto"/>
        <w:right w:val="none" w:sz="0" w:space="0" w:color="auto"/>
      </w:divBdr>
    </w:div>
    <w:div w:id="250821295">
      <w:bodyDiv w:val="1"/>
      <w:marLeft w:val="0"/>
      <w:marRight w:val="0"/>
      <w:marTop w:val="0"/>
      <w:marBottom w:val="0"/>
      <w:divBdr>
        <w:top w:val="none" w:sz="0" w:space="0" w:color="auto"/>
        <w:left w:val="none" w:sz="0" w:space="0" w:color="auto"/>
        <w:bottom w:val="none" w:sz="0" w:space="0" w:color="auto"/>
        <w:right w:val="none" w:sz="0" w:space="0" w:color="auto"/>
      </w:divBdr>
    </w:div>
    <w:div w:id="400098203">
      <w:bodyDiv w:val="1"/>
      <w:marLeft w:val="0"/>
      <w:marRight w:val="0"/>
      <w:marTop w:val="0"/>
      <w:marBottom w:val="0"/>
      <w:divBdr>
        <w:top w:val="none" w:sz="0" w:space="0" w:color="auto"/>
        <w:left w:val="none" w:sz="0" w:space="0" w:color="auto"/>
        <w:bottom w:val="none" w:sz="0" w:space="0" w:color="auto"/>
        <w:right w:val="none" w:sz="0" w:space="0" w:color="auto"/>
      </w:divBdr>
    </w:div>
    <w:div w:id="494955493">
      <w:bodyDiv w:val="1"/>
      <w:marLeft w:val="0"/>
      <w:marRight w:val="0"/>
      <w:marTop w:val="0"/>
      <w:marBottom w:val="0"/>
      <w:divBdr>
        <w:top w:val="none" w:sz="0" w:space="0" w:color="auto"/>
        <w:left w:val="none" w:sz="0" w:space="0" w:color="auto"/>
        <w:bottom w:val="none" w:sz="0" w:space="0" w:color="auto"/>
        <w:right w:val="none" w:sz="0" w:space="0" w:color="auto"/>
      </w:divBdr>
    </w:div>
    <w:div w:id="648440084">
      <w:bodyDiv w:val="1"/>
      <w:marLeft w:val="0"/>
      <w:marRight w:val="0"/>
      <w:marTop w:val="0"/>
      <w:marBottom w:val="0"/>
      <w:divBdr>
        <w:top w:val="none" w:sz="0" w:space="0" w:color="auto"/>
        <w:left w:val="none" w:sz="0" w:space="0" w:color="auto"/>
        <w:bottom w:val="none" w:sz="0" w:space="0" w:color="auto"/>
        <w:right w:val="none" w:sz="0" w:space="0" w:color="auto"/>
      </w:divBdr>
    </w:div>
    <w:div w:id="688140777">
      <w:bodyDiv w:val="1"/>
      <w:marLeft w:val="0"/>
      <w:marRight w:val="0"/>
      <w:marTop w:val="0"/>
      <w:marBottom w:val="0"/>
      <w:divBdr>
        <w:top w:val="none" w:sz="0" w:space="0" w:color="auto"/>
        <w:left w:val="none" w:sz="0" w:space="0" w:color="auto"/>
        <w:bottom w:val="none" w:sz="0" w:space="0" w:color="auto"/>
        <w:right w:val="none" w:sz="0" w:space="0" w:color="auto"/>
      </w:divBdr>
    </w:div>
    <w:div w:id="839078724">
      <w:bodyDiv w:val="1"/>
      <w:marLeft w:val="0"/>
      <w:marRight w:val="0"/>
      <w:marTop w:val="0"/>
      <w:marBottom w:val="0"/>
      <w:divBdr>
        <w:top w:val="none" w:sz="0" w:space="0" w:color="auto"/>
        <w:left w:val="none" w:sz="0" w:space="0" w:color="auto"/>
        <w:bottom w:val="none" w:sz="0" w:space="0" w:color="auto"/>
        <w:right w:val="none" w:sz="0" w:space="0" w:color="auto"/>
      </w:divBdr>
    </w:div>
    <w:div w:id="860749901">
      <w:bodyDiv w:val="1"/>
      <w:marLeft w:val="0"/>
      <w:marRight w:val="0"/>
      <w:marTop w:val="0"/>
      <w:marBottom w:val="0"/>
      <w:divBdr>
        <w:top w:val="none" w:sz="0" w:space="0" w:color="auto"/>
        <w:left w:val="none" w:sz="0" w:space="0" w:color="auto"/>
        <w:bottom w:val="none" w:sz="0" w:space="0" w:color="auto"/>
        <w:right w:val="none" w:sz="0" w:space="0" w:color="auto"/>
      </w:divBdr>
    </w:div>
    <w:div w:id="920411109">
      <w:bodyDiv w:val="1"/>
      <w:marLeft w:val="0"/>
      <w:marRight w:val="0"/>
      <w:marTop w:val="0"/>
      <w:marBottom w:val="0"/>
      <w:divBdr>
        <w:top w:val="none" w:sz="0" w:space="0" w:color="auto"/>
        <w:left w:val="none" w:sz="0" w:space="0" w:color="auto"/>
        <w:bottom w:val="none" w:sz="0" w:space="0" w:color="auto"/>
        <w:right w:val="none" w:sz="0" w:space="0" w:color="auto"/>
      </w:divBdr>
    </w:div>
    <w:div w:id="945621793">
      <w:bodyDiv w:val="1"/>
      <w:marLeft w:val="0"/>
      <w:marRight w:val="0"/>
      <w:marTop w:val="0"/>
      <w:marBottom w:val="0"/>
      <w:divBdr>
        <w:top w:val="none" w:sz="0" w:space="0" w:color="auto"/>
        <w:left w:val="none" w:sz="0" w:space="0" w:color="auto"/>
        <w:bottom w:val="none" w:sz="0" w:space="0" w:color="auto"/>
        <w:right w:val="none" w:sz="0" w:space="0" w:color="auto"/>
      </w:divBdr>
      <w:divsChild>
        <w:div w:id="291593090">
          <w:marLeft w:val="0"/>
          <w:marRight w:val="0"/>
          <w:marTop w:val="0"/>
          <w:marBottom w:val="0"/>
          <w:divBdr>
            <w:top w:val="none" w:sz="0" w:space="0" w:color="auto"/>
            <w:left w:val="none" w:sz="0" w:space="0" w:color="auto"/>
            <w:bottom w:val="none" w:sz="0" w:space="0" w:color="auto"/>
            <w:right w:val="none" w:sz="0" w:space="0" w:color="auto"/>
          </w:divBdr>
          <w:divsChild>
            <w:div w:id="400833877">
              <w:marLeft w:val="0"/>
              <w:marRight w:val="0"/>
              <w:marTop w:val="0"/>
              <w:marBottom w:val="0"/>
              <w:divBdr>
                <w:top w:val="none" w:sz="0" w:space="0" w:color="auto"/>
                <w:left w:val="none" w:sz="0" w:space="0" w:color="auto"/>
                <w:bottom w:val="none" w:sz="0" w:space="0" w:color="auto"/>
                <w:right w:val="none" w:sz="0" w:space="0" w:color="auto"/>
              </w:divBdr>
            </w:div>
            <w:div w:id="102574695">
              <w:marLeft w:val="0"/>
              <w:marRight w:val="0"/>
              <w:marTop w:val="0"/>
              <w:marBottom w:val="0"/>
              <w:divBdr>
                <w:top w:val="none" w:sz="0" w:space="0" w:color="auto"/>
                <w:left w:val="none" w:sz="0" w:space="0" w:color="auto"/>
                <w:bottom w:val="none" w:sz="0" w:space="0" w:color="auto"/>
                <w:right w:val="none" w:sz="0" w:space="0" w:color="auto"/>
              </w:divBdr>
            </w:div>
            <w:div w:id="926036206">
              <w:marLeft w:val="0"/>
              <w:marRight w:val="0"/>
              <w:marTop w:val="0"/>
              <w:marBottom w:val="0"/>
              <w:divBdr>
                <w:top w:val="none" w:sz="0" w:space="0" w:color="auto"/>
                <w:left w:val="none" w:sz="0" w:space="0" w:color="auto"/>
                <w:bottom w:val="none" w:sz="0" w:space="0" w:color="auto"/>
                <w:right w:val="none" w:sz="0" w:space="0" w:color="auto"/>
              </w:divBdr>
            </w:div>
            <w:div w:id="554397105">
              <w:marLeft w:val="0"/>
              <w:marRight w:val="0"/>
              <w:marTop w:val="0"/>
              <w:marBottom w:val="0"/>
              <w:divBdr>
                <w:top w:val="none" w:sz="0" w:space="0" w:color="auto"/>
                <w:left w:val="none" w:sz="0" w:space="0" w:color="auto"/>
                <w:bottom w:val="none" w:sz="0" w:space="0" w:color="auto"/>
                <w:right w:val="none" w:sz="0" w:space="0" w:color="auto"/>
              </w:divBdr>
            </w:div>
            <w:div w:id="1500004198">
              <w:marLeft w:val="0"/>
              <w:marRight w:val="0"/>
              <w:marTop w:val="0"/>
              <w:marBottom w:val="0"/>
              <w:divBdr>
                <w:top w:val="none" w:sz="0" w:space="0" w:color="auto"/>
                <w:left w:val="none" w:sz="0" w:space="0" w:color="auto"/>
                <w:bottom w:val="none" w:sz="0" w:space="0" w:color="auto"/>
                <w:right w:val="none" w:sz="0" w:space="0" w:color="auto"/>
              </w:divBdr>
            </w:div>
            <w:div w:id="1344241379">
              <w:marLeft w:val="0"/>
              <w:marRight w:val="0"/>
              <w:marTop w:val="0"/>
              <w:marBottom w:val="0"/>
              <w:divBdr>
                <w:top w:val="none" w:sz="0" w:space="0" w:color="auto"/>
                <w:left w:val="none" w:sz="0" w:space="0" w:color="auto"/>
                <w:bottom w:val="none" w:sz="0" w:space="0" w:color="auto"/>
                <w:right w:val="none" w:sz="0" w:space="0" w:color="auto"/>
              </w:divBdr>
            </w:div>
            <w:div w:id="2053994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070968">
      <w:bodyDiv w:val="1"/>
      <w:marLeft w:val="0"/>
      <w:marRight w:val="0"/>
      <w:marTop w:val="0"/>
      <w:marBottom w:val="0"/>
      <w:divBdr>
        <w:top w:val="none" w:sz="0" w:space="0" w:color="auto"/>
        <w:left w:val="none" w:sz="0" w:space="0" w:color="auto"/>
        <w:bottom w:val="none" w:sz="0" w:space="0" w:color="auto"/>
        <w:right w:val="none" w:sz="0" w:space="0" w:color="auto"/>
      </w:divBdr>
    </w:div>
    <w:div w:id="1112824444">
      <w:bodyDiv w:val="1"/>
      <w:marLeft w:val="0"/>
      <w:marRight w:val="0"/>
      <w:marTop w:val="0"/>
      <w:marBottom w:val="0"/>
      <w:divBdr>
        <w:top w:val="none" w:sz="0" w:space="0" w:color="auto"/>
        <w:left w:val="none" w:sz="0" w:space="0" w:color="auto"/>
        <w:bottom w:val="none" w:sz="0" w:space="0" w:color="auto"/>
        <w:right w:val="none" w:sz="0" w:space="0" w:color="auto"/>
      </w:divBdr>
    </w:div>
    <w:div w:id="1116216719">
      <w:bodyDiv w:val="1"/>
      <w:marLeft w:val="0"/>
      <w:marRight w:val="0"/>
      <w:marTop w:val="0"/>
      <w:marBottom w:val="0"/>
      <w:divBdr>
        <w:top w:val="none" w:sz="0" w:space="0" w:color="auto"/>
        <w:left w:val="none" w:sz="0" w:space="0" w:color="auto"/>
        <w:bottom w:val="none" w:sz="0" w:space="0" w:color="auto"/>
        <w:right w:val="none" w:sz="0" w:space="0" w:color="auto"/>
      </w:divBdr>
    </w:div>
    <w:div w:id="1241525732">
      <w:bodyDiv w:val="1"/>
      <w:marLeft w:val="0"/>
      <w:marRight w:val="0"/>
      <w:marTop w:val="0"/>
      <w:marBottom w:val="0"/>
      <w:divBdr>
        <w:top w:val="none" w:sz="0" w:space="0" w:color="auto"/>
        <w:left w:val="none" w:sz="0" w:space="0" w:color="auto"/>
        <w:bottom w:val="none" w:sz="0" w:space="0" w:color="auto"/>
        <w:right w:val="none" w:sz="0" w:space="0" w:color="auto"/>
      </w:divBdr>
    </w:div>
    <w:div w:id="1242721151">
      <w:bodyDiv w:val="1"/>
      <w:marLeft w:val="0"/>
      <w:marRight w:val="0"/>
      <w:marTop w:val="0"/>
      <w:marBottom w:val="0"/>
      <w:divBdr>
        <w:top w:val="none" w:sz="0" w:space="0" w:color="auto"/>
        <w:left w:val="none" w:sz="0" w:space="0" w:color="auto"/>
        <w:bottom w:val="none" w:sz="0" w:space="0" w:color="auto"/>
        <w:right w:val="none" w:sz="0" w:space="0" w:color="auto"/>
      </w:divBdr>
    </w:div>
    <w:div w:id="1304969037">
      <w:bodyDiv w:val="1"/>
      <w:marLeft w:val="0"/>
      <w:marRight w:val="0"/>
      <w:marTop w:val="0"/>
      <w:marBottom w:val="0"/>
      <w:divBdr>
        <w:top w:val="none" w:sz="0" w:space="0" w:color="auto"/>
        <w:left w:val="none" w:sz="0" w:space="0" w:color="auto"/>
        <w:bottom w:val="none" w:sz="0" w:space="0" w:color="auto"/>
        <w:right w:val="none" w:sz="0" w:space="0" w:color="auto"/>
      </w:divBdr>
    </w:div>
    <w:div w:id="1387872898">
      <w:bodyDiv w:val="1"/>
      <w:marLeft w:val="0"/>
      <w:marRight w:val="0"/>
      <w:marTop w:val="0"/>
      <w:marBottom w:val="0"/>
      <w:divBdr>
        <w:top w:val="none" w:sz="0" w:space="0" w:color="auto"/>
        <w:left w:val="none" w:sz="0" w:space="0" w:color="auto"/>
        <w:bottom w:val="none" w:sz="0" w:space="0" w:color="auto"/>
        <w:right w:val="none" w:sz="0" w:space="0" w:color="auto"/>
      </w:divBdr>
    </w:div>
    <w:div w:id="1590626380">
      <w:bodyDiv w:val="1"/>
      <w:marLeft w:val="0"/>
      <w:marRight w:val="0"/>
      <w:marTop w:val="0"/>
      <w:marBottom w:val="0"/>
      <w:divBdr>
        <w:top w:val="none" w:sz="0" w:space="0" w:color="auto"/>
        <w:left w:val="none" w:sz="0" w:space="0" w:color="auto"/>
        <w:bottom w:val="none" w:sz="0" w:space="0" w:color="auto"/>
        <w:right w:val="none" w:sz="0" w:space="0" w:color="auto"/>
      </w:divBdr>
    </w:div>
    <w:div w:id="1602224424">
      <w:bodyDiv w:val="1"/>
      <w:marLeft w:val="0"/>
      <w:marRight w:val="0"/>
      <w:marTop w:val="0"/>
      <w:marBottom w:val="0"/>
      <w:divBdr>
        <w:top w:val="none" w:sz="0" w:space="0" w:color="auto"/>
        <w:left w:val="none" w:sz="0" w:space="0" w:color="auto"/>
        <w:bottom w:val="none" w:sz="0" w:space="0" w:color="auto"/>
        <w:right w:val="none" w:sz="0" w:space="0" w:color="auto"/>
      </w:divBdr>
    </w:div>
    <w:div w:id="1618023642">
      <w:bodyDiv w:val="1"/>
      <w:marLeft w:val="0"/>
      <w:marRight w:val="0"/>
      <w:marTop w:val="0"/>
      <w:marBottom w:val="0"/>
      <w:divBdr>
        <w:top w:val="none" w:sz="0" w:space="0" w:color="auto"/>
        <w:left w:val="none" w:sz="0" w:space="0" w:color="auto"/>
        <w:bottom w:val="none" w:sz="0" w:space="0" w:color="auto"/>
        <w:right w:val="none" w:sz="0" w:space="0" w:color="auto"/>
      </w:divBdr>
    </w:div>
    <w:div w:id="1668822958">
      <w:bodyDiv w:val="1"/>
      <w:marLeft w:val="0"/>
      <w:marRight w:val="0"/>
      <w:marTop w:val="0"/>
      <w:marBottom w:val="0"/>
      <w:divBdr>
        <w:top w:val="none" w:sz="0" w:space="0" w:color="auto"/>
        <w:left w:val="none" w:sz="0" w:space="0" w:color="auto"/>
        <w:bottom w:val="none" w:sz="0" w:space="0" w:color="auto"/>
        <w:right w:val="none" w:sz="0" w:space="0" w:color="auto"/>
      </w:divBdr>
    </w:div>
    <w:div w:id="1679968984">
      <w:bodyDiv w:val="1"/>
      <w:marLeft w:val="0"/>
      <w:marRight w:val="0"/>
      <w:marTop w:val="0"/>
      <w:marBottom w:val="0"/>
      <w:divBdr>
        <w:top w:val="none" w:sz="0" w:space="0" w:color="auto"/>
        <w:left w:val="none" w:sz="0" w:space="0" w:color="auto"/>
        <w:bottom w:val="none" w:sz="0" w:space="0" w:color="auto"/>
        <w:right w:val="none" w:sz="0" w:space="0" w:color="auto"/>
      </w:divBdr>
    </w:div>
    <w:div w:id="1758747592">
      <w:bodyDiv w:val="1"/>
      <w:marLeft w:val="0"/>
      <w:marRight w:val="0"/>
      <w:marTop w:val="0"/>
      <w:marBottom w:val="0"/>
      <w:divBdr>
        <w:top w:val="none" w:sz="0" w:space="0" w:color="auto"/>
        <w:left w:val="none" w:sz="0" w:space="0" w:color="auto"/>
        <w:bottom w:val="none" w:sz="0" w:space="0" w:color="auto"/>
        <w:right w:val="none" w:sz="0" w:space="0" w:color="auto"/>
      </w:divBdr>
    </w:div>
    <w:div w:id="1861770958">
      <w:bodyDiv w:val="1"/>
      <w:marLeft w:val="0"/>
      <w:marRight w:val="0"/>
      <w:marTop w:val="0"/>
      <w:marBottom w:val="0"/>
      <w:divBdr>
        <w:top w:val="none" w:sz="0" w:space="0" w:color="auto"/>
        <w:left w:val="none" w:sz="0" w:space="0" w:color="auto"/>
        <w:bottom w:val="none" w:sz="0" w:space="0" w:color="auto"/>
        <w:right w:val="none" w:sz="0" w:space="0" w:color="auto"/>
      </w:divBdr>
    </w:div>
    <w:div w:id="1942761822">
      <w:bodyDiv w:val="1"/>
      <w:marLeft w:val="0"/>
      <w:marRight w:val="0"/>
      <w:marTop w:val="0"/>
      <w:marBottom w:val="0"/>
      <w:divBdr>
        <w:top w:val="none" w:sz="0" w:space="0" w:color="auto"/>
        <w:left w:val="none" w:sz="0" w:space="0" w:color="auto"/>
        <w:bottom w:val="none" w:sz="0" w:space="0" w:color="auto"/>
        <w:right w:val="none" w:sz="0" w:space="0" w:color="auto"/>
      </w:divBdr>
    </w:div>
    <w:div w:id="1976254835">
      <w:bodyDiv w:val="1"/>
      <w:marLeft w:val="0"/>
      <w:marRight w:val="0"/>
      <w:marTop w:val="0"/>
      <w:marBottom w:val="0"/>
      <w:divBdr>
        <w:top w:val="none" w:sz="0" w:space="0" w:color="auto"/>
        <w:left w:val="none" w:sz="0" w:space="0" w:color="auto"/>
        <w:bottom w:val="none" w:sz="0" w:space="0" w:color="auto"/>
        <w:right w:val="none" w:sz="0" w:space="0" w:color="auto"/>
      </w:divBdr>
    </w:div>
    <w:div w:id="2106265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6.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5.pn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image" Target="media/image8.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image" Target="media/image11.png"/><Relationship Id="rId28"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image" Target="media/image7.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10.png"/><Relationship Id="rId27" Type="http://schemas.openxmlformats.org/officeDocument/2006/relationships/footer" Target="footer2.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que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4afb3a9-f650-4ccb-a617-443d7b096622" xsi:nil="true"/>
    <_dlc_DocIdPersistId xmlns="24afb3a9-f650-4ccb-a617-443d7b096622">false</_dlc_DocIdPersistId>
    <StatutProduit xmlns="dc9c7734-2f28-4031-bf39-f5a82dd5bcf5" xsi:nil="true"/>
    <Confidentialit_x00e9_ xmlns="dc9c7734-2f28-4031-bf39-f5a82dd5bcf5" xsi:nil="true"/>
    <_dlc_DocId xmlns="24afb3a9-f650-4ccb-a617-443d7b096622">CMY4ZK6EYUJ3-1266353584-80421</_dlc_DocId>
    <_dlc_DocIdUrl xmlns="24afb3a9-f650-4ccb-a617-443d7b096622">
      <Url>https://groupealdes.sharepoint.com/sites/DocShareGroup/_layouts/15/DocIdRedir.aspx?ID=CMY4ZK6EYUJ3-1266353584-80421</Url>
      <Description>CMY4ZK6EYUJ3-1266353584-80421</Description>
    </_dlc_DocIdUrl>
    <MediaLengthInSeconds xmlns="dc9c7734-2f28-4031-bf39-f5a82dd5bcf5" xsi:nil="true"/>
    <Langue xmlns="dc9c7734-2f28-4031-bf39-f5a82dd5bcf5">FR</Langue>
    <Extension xmlns="dc9c7734-2f28-4031-bf39-f5a82dd5bcf5">docx</Extension>
    <Nomenclature xmlns="dc9c7734-2f28-4031-bf39-f5a82dd5bcf5">false</Nomenclature>
    <Date xmlns="dc9c7734-2f28-4031-bf39-f5a82dd5bcf5">2022-07-11T13:58:36+00:00</Date>
    <b9b6fc76bba649bfbce9c2ed0d2b5896 xmlns="dc9c7734-2f28-4031-bf39-f5a82dd5bcf5">
      <Terms xmlns="http://schemas.microsoft.com/office/infopath/2007/PartnerControls"/>
    </b9b6fc76bba649bfbce9c2ed0d2b5896>
    <lcf76f155ced4ddcb4097134ff3c332f xmlns="dc9c7734-2f28-4031-bf39-f5a82dd5bcf5">
      <Terms xmlns="http://schemas.microsoft.com/office/infopath/2007/PartnerControls"/>
    </lcf76f155ced4ddcb4097134ff3c332f>
    <Brand xmlns="dc9c7734-2f28-4031-bf39-f5a82dd5bcf5" xsi:nil="true"/>
    <Benelux xmlns="dc9c7734-2f28-4031-bf39-f5a82dd5bcf5">false</Benelux>
    <DSFrance xmlns="dc9c7734-2f28-4031-bf39-f5a82dd5bcf5">false</DSFrance>
    <DSEspa_x00f1_a xmlns="dc9c7734-2f28-4031-bf39-f5a82dd5bcf5">false</DSEspa_x00f1_a>
    <DSItalia xmlns="dc9c7734-2f28-4031-bf39-f5a82dd5bcf5">false</DSItalia>
    <Theme xmlns="dc9c7734-2f28-4031-bf39-f5a82dd5bcf5" xsi:nil="true"/>
    <Ref_x002e_ExhaustoPrint xmlns="dc9c7734-2f28-4031-bf39-f5a82dd5bcf5" xsi:nil="true"/>
    <DETypology xmlns="dc9c7734-2f28-4031-bf39-f5a82dd5bcf5" xsi:nil="true"/>
    <ENTypology xmlns="dc9c7734-2f28-4031-bf39-f5a82dd5bcf5" xsi:nil="true"/>
    <ESTypology xmlns="dc9c7734-2f28-4031-bf39-f5a82dd5bcf5" xsi:nil="true"/>
    <FRTypology xmlns="dc9c7734-2f28-4031-bf39-f5a82dd5bcf5" xsi:nil="true"/>
    <DSItalia0 xmlns="dc9c7734-2f28-4031-bf39-f5a82dd5bcf5">false</DSItalia0>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142FDA0BB85B4684894864238EDC76" ma:contentTypeVersion="54" ma:contentTypeDescription="Create a new document." ma:contentTypeScope="" ma:versionID="99a6de61183a643b979a23107381e04f">
  <xsd:schema xmlns:xsd="http://www.w3.org/2001/XMLSchema" xmlns:xs="http://www.w3.org/2001/XMLSchema" xmlns:p="http://schemas.microsoft.com/office/2006/metadata/properties" xmlns:ns2="24afb3a9-f650-4ccb-a617-443d7b096622" xmlns:ns3="dc9c7734-2f28-4031-bf39-f5a82dd5bcf5" targetNamespace="http://schemas.microsoft.com/office/2006/metadata/properties" ma:root="true" ma:fieldsID="d825dc203e7de5a628600bf6e9f87cc2" ns2:_="" ns3:_="">
    <xsd:import namespace="24afb3a9-f650-4ccb-a617-443d7b096622"/>
    <xsd:import namespace="dc9c7734-2f28-4031-bf39-f5a82dd5bcf5"/>
    <xsd:element name="properties">
      <xsd:complexType>
        <xsd:sequence>
          <xsd:element name="documentManagement">
            <xsd:complexType>
              <xsd:all>
                <xsd:element ref="ns2:_dlc_DocIdUrl" minOccurs="0"/>
                <xsd:element ref="ns3:StatutProduit"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2:_dlc_DocId" minOccurs="0"/>
                <xsd:element ref="ns2:_dlc_DocIdPersistId" minOccurs="0"/>
                <xsd:element ref="ns3:b9b6fc76bba649bfbce9c2ed0d2b5896" minOccurs="0"/>
                <xsd:element ref="ns2:TaxCatchAll" minOccurs="0"/>
                <xsd:element ref="ns3:MediaServiceOCR" minOccurs="0"/>
                <xsd:element ref="ns2:SharedWithUsers" minOccurs="0"/>
                <xsd:element ref="ns2:SharedWithDetails" minOccurs="0"/>
                <xsd:element ref="ns3:MediaServiceAutoKeyPoints" minOccurs="0"/>
                <xsd:element ref="ns3:MediaServiceKeyPoints" minOccurs="0"/>
                <xsd:element ref="ns3:Extension" minOccurs="0"/>
                <xsd:element ref="ns3:MediaLengthInSeconds" minOccurs="0"/>
                <xsd:element ref="ns3:Confidentialit_x00e9_" minOccurs="0"/>
                <xsd:element ref="ns3:Langue" minOccurs="0"/>
                <xsd:element ref="ns3:Date" minOccurs="0"/>
                <xsd:element ref="ns3:Nomenclature" minOccurs="0"/>
                <xsd:element ref="ns3:lcf76f155ced4ddcb4097134ff3c332f" minOccurs="0"/>
                <xsd:element ref="ns3:Brand" minOccurs="0"/>
                <xsd:element ref="ns3:MediaServiceObjectDetectorVersions" minOccurs="0"/>
                <xsd:element ref="ns3:MediaServiceSearchProperties" minOccurs="0"/>
                <xsd:element ref="ns3:Benelux" minOccurs="0"/>
                <xsd:element ref="ns3:DSFrance" minOccurs="0"/>
                <xsd:element ref="ns3:DSEspa_x00f1_a" minOccurs="0"/>
                <xsd:element ref="ns3:DSItalia" minOccurs="0"/>
                <xsd:element ref="ns3:MediaServiceLocation" minOccurs="0"/>
                <xsd:element ref="ns3:Theme" minOccurs="0"/>
                <xsd:element ref="ns3:Ref_x002e_ExhaustoPrint" minOccurs="0"/>
                <xsd:element ref="ns3:ENTypology" minOccurs="0"/>
                <xsd:element ref="ns3:FRTypology" minOccurs="0"/>
                <xsd:element ref="ns3:ESTypology" minOccurs="0"/>
                <xsd:element ref="ns3:DETypology" minOccurs="0"/>
                <xsd:element ref="ns3:DSItalia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afb3a9-f650-4ccb-a617-443d7b096622" elementFormDefault="qualified">
    <xsd:import namespace="http://schemas.microsoft.com/office/2006/documentManagement/types"/>
    <xsd:import namespace="http://schemas.microsoft.com/office/infopath/2007/PartnerControls"/>
    <xsd:element name="_dlc_DocIdUrl" ma:index="2" nillable="true" ma:displayName="Document ID" ma:description="Lien permanent vers ce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4" nillable="true" ma:displayName="Document ID Value" ma:description="The value of the document ID assigned to this item." ma:hidden="true" ma:indexed="true" ma:internalName="_dlc_DocId" ma:readOnly="true">
      <xsd:simpleType>
        <xsd:restriction base="dms:Text"/>
      </xsd:simpleType>
    </xsd:element>
    <xsd:element name="_dlc_DocIdPersistId" ma:index="16" nillable="true" ma:displayName="Conserver l’ID" ma:description="Conserver l’ID lors de l’ajout." ma:hidden="true" ma:internalName="_dlc_DocIdPersistId" ma:readOnly="false">
      <xsd:simpleType>
        <xsd:restriction base="dms:Boolean"/>
      </xsd:simpleType>
    </xsd:element>
    <xsd:element name="TaxCatchAll" ma:index="19" nillable="true" ma:displayName="Taxonomy Catch All Column" ma:hidden="true" ma:list="{1ea50862-73e9-4c22-89fe-c913e7e9688e}" ma:internalName="TaxCatchAll" ma:readOnly="false" ma:showField="CatchAllData" ma:web="24afb3a9-f650-4ccb-a617-443d7b09662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9c7734-2f28-4031-bf39-f5a82dd5bcf5" elementFormDefault="qualified">
    <xsd:import namespace="http://schemas.microsoft.com/office/2006/documentManagement/types"/>
    <xsd:import namespace="http://schemas.microsoft.com/office/infopath/2007/PartnerControls"/>
    <xsd:element name="StatutProduit" ma:index="4" nillable="true" ma:displayName="Product Status" ma:format="Dropdown" ma:internalName="StatutProduit">
      <xsd:simpleType>
        <xsd:restriction base="dms:Choice">
          <xsd:enumeration value="Active"/>
          <xsd:enumeration value="Not Active"/>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b9b6fc76bba649bfbce9c2ed0d2b5896" ma:index="18" nillable="true" ma:taxonomy="true" ma:internalName="b9b6fc76bba649bfbce9c2ed0d2b5896" ma:taxonomyFieldName="Tags" ma:displayName="Tags" ma:readOnly="false" ma:default="" ma:fieldId="{b9b6fc76-bba6-49bf-bce9-c2ed0d2b5896}" ma:taxonomyMulti="true" ma:sspId="85f49711-52df-41bf-9eef-54691d54bc0b" ma:termSetId="fe779274-71b4-4930-bae2-126890461c5e" ma:anchorId="00000000-0000-0000-0000-000000000000" ma:open="true" ma:isKeyword="false">
      <xsd:complexType>
        <xsd:sequence>
          <xsd:element ref="pc:Terms" minOccurs="0" maxOccurs="1"/>
        </xsd:sequence>
      </xsd:complexType>
    </xsd:element>
    <xsd:element name="MediaServiceOCR" ma:index="20" nillable="true" ma:displayName="Extracted Text" ma:hidden="true" ma:internalName="MediaServiceOCR" ma:readOnly="true">
      <xsd:simpleType>
        <xsd:restriction base="dms:Note"/>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Extension" ma:index="26" nillable="true" ma:displayName="Extension" ma:format="Dropdown" ma:internalName="Extension">
      <xsd:simpleType>
        <xsd:restriction base="dms:Text">
          <xsd:maxLength value="255"/>
        </xsd:restriction>
      </xsd:simpleType>
    </xsd:element>
    <xsd:element name="MediaLengthInSeconds" ma:index="27" nillable="true" ma:displayName="MediaLengthInSeconds" ma:hidden="true" ma:internalName="MediaLengthInSeconds" ma:readOnly="true">
      <xsd:simpleType>
        <xsd:restriction base="dms:Unknown"/>
      </xsd:simpleType>
    </xsd:element>
    <xsd:element name="Confidentialit_x00e9_" ma:index="28" nillable="true" ma:displayName="Confidentiality" ma:format="Dropdown" ma:internalName="Confidentialit_x00e9_">
      <xsd:simpleType>
        <xsd:restriction base="dms:Choice">
          <xsd:enumeration value="Internal"/>
        </xsd:restriction>
      </xsd:simpleType>
    </xsd:element>
    <xsd:element name="Langue" ma:index="29" nillable="true" ma:displayName="Language" ma:format="Dropdown" ma:internalName="Langue">
      <xsd:simpleType>
        <xsd:restriction base="dms:Text">
          <xsd:maxLength value="255"/>
        </xsd:restriction>
      </xsd:simpleType>
    </xsd:element>
    <xsd:element name="Date" ma:index="30" nillable="true" ma:displayName="Date" ma:default="[today]" ma:format="DateOnly" ma:internalName="Date">
      <xsd:simpleType>
        <xsd:restriction base="dms:DateTime"/>
      </xsd:simpleType>
    </xsd:element>
    <xsd:element name="Nomenclature" ma:index="31" nillable="true" ma:displayName="Nomenclature" ma:default="0" ma:format="Dropdown" ma:internalName="Nomenclature">
      <xsd:simpleType>
        <xsd:restriction base="dms:Boolean"/>
      </xsd:simpleType>
    </xsd:element>
    <xsd:element name="lcf76f155ced4ddcb4097134ff3c332f" ma:index="33" nillable="true" ma:taxonomy="true" ma:internalName="lcf76f155ced4ddcb4097134ff3c332f" ma:taxonomyFieldName="MediaServiceImageTags" ma:displayName="Image Tags" ma:readOnly="false" ma:fieldId="{5cf76f15-5ced-4ddc-b409-7134ff3c332f}" ma:taxonomyMulti="true" ma:sspId="85f49711-52df-41bf-9eef-54691d54bc0b" ma:termSetId="09814cd3-568e-fe90-9814-8d621ff8fb84" ma:anchorId="fba54fb3-c3e1-fe81-a776-ca4b69148c4d" ma:open="true" ma:isKeyword="false">
      <xsd:complexType>
        <xsd:sequence>
          <xsd:element ref="pc:Terms" minOccurs="0" maxOccurs="1"/>
        </xsd:sequence>
      </xsd:complexType>
    </xsd:element>
    <xsd:element name="Brand" ma:index="34" nillable="true" ma:displayName="Brand" ma:format="Dropdown" ma:indexed="true" ma:internalName="Brand">
      <xsd:simpleType>
        <xsd:restriction base="dms:Choice">
          <xsd:enumeration value="Aldes"/>
          <xsd:enumeration value="Exhausto"/>
          <xsd:enumeration value="Aereco"/>
        </xsd:restriction>
      </xsd:simpleType>
    </xsd:element>
    <xsd:element name="MediaServiceObjectDetectorVersions" ma:index="3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6" nillable="true" ma:displayName="MediaServiceSearchProperties" ma:hidden="true" ma:internalName="MediaServiceSearchProperties" ma:readOnly="true">
      <xsd:simpleType>
        <xsd:restriction base="dms:Note"/>
      </xsd:simpleType>
    </xsd:element>
    <xsd:element name="Benelux" ma:index="37" nillable="true" ma:displayName="Benelux" ma:default="0" ma:format="Dropdown" ma:internalName="Benelux">
      <xsd:simpleType>
        <xsd:restriction base="dms:Boolean"/>
      </xsd:simpleType>
    </xsd:element>
    <xsd:element name="DSFrance" ma:index="38" nillable="true" ma:displayName="DS France" ma:default="0" ma:format="Dropdown" ma:internalName="DSFrance">
      <xsd:simpleType>
        <xsd:restriction base="dms:Boolean"/>
      </xsd:simpleType>
    </xsd:element>
    <xsd:element name="DSEspa_x00f1_a" ma:index="39" nillable="true" ma:displayName="DS España" ma:default="0" ma:format="Dropdown" ma:internalName="DSEspa_x00f1_a">
      <xsd:simpleType>
        <xsd:restriction base="dms:Boolean"/>
      </xsd:simpleType>
    </xsd:element>
    <xsd:element name="DSItalia" ma:index="40" nillable="true" ma:displayName="DS Italia" ma:default="0" ma:format="Dropdown" ma:internalName="DSItalia">
      <xsd:simpleType>
        <xsd:restriction base="dms:Boolean"/>
      </xsd:simpleType>
    </xsd:element>
    <xsd:element name="MediaServiceLocation" ma:index="41" nillable="true" ma:displayName="Location" ma:description="" ma:indexed="true" ma:internalName="MediaServiceLocation" ma:readOnly="true">
      <xsd:simpleType>
        <xsd:restriction base="dms:Text"/>
      </xsd:simpleType>
    </xsd:element>
    <xsd:element name="Theme" ma:index="42" nillable="true" ma:displayName="Theme" ma:description="Metadatas" ma:format="Dropdown" ma:internalName="Theme">
      <xsd:simpleType>
        <xsd:restriction base="dms:Text">
          <xsd:maxLength value="255"/>
        </xsd:restriction>
      </xsd:simpleType>
    </xsd:element>
    <xsd:element name="Ref_x002e_ExhaustoPrint" ma:index="43" nillable="true" ma:displayName="Ref. Exhausto Print" ma:format="Dropdown" ma:internalName="Ref_x002e_ExhaustoPrint">
      <xsd:simpleType>
        <xsd:restriction base="dms:Text">
          <xsd:maxLength value="255"/>
        </xsd:restriction>
      </xsd:simpleType>
    </xsd:element>
    <xsd:element name="ENTypology" ma:index="44" nillable="true" ma:displayName="EN Typology" ma:format="Dropdown" ma:internalName="ENTypology">
      <xsd:simpleType>
        <xsd:restriction base="dms:Text">
          <xsd:maxLength value="255"/>
        </xsd:restriction>
      </xsd:simpleType>
    </xsd:element>
    <xsd:element name="FRTypology" ma:index="45" nillable="true" ma:displayName="FR Typology" ma:format="Dropdown" ma:internalName="FRTypology">
      <xsd:simpleType>
        <xsd:restriction base="dms:Text">
          <xsd:maxLength value="255"/>
        </xsd:restriction>
      </xsd:simpleType>
    </xsd:element>
    <xsd:element name="ESTypology" ma:index="46" nillable="true" ma:displayName="ES Typology" ma:format="Dropdown" ma:internalName="ESTypology">
      <xsd:simpleType>
        <xsd:restriction base="dms:Text">
          <xsd:maxLength value="255"/>
        </xsd:restriction>
      </xsd:simpleType>
    </xsd:element>
    <xsd:element name="DETypology" ma:index="47" nillable="true" ma:displayName="DE Typology" ma:format="Dropdown" ma:internalName="DETypology">
      <xsd:simpleType>
        <xsd:restriction base="dms:Text">
          <xsd:maxLength value="255"/>
        </xsd:restriction>
      </xsd:simpleType>
    </xsd:element>
    <xsd:element name="DSItalia0" ma:index="48" nillable="true" ma:displayName="DS Italia" ma:default="0" ma:format="Dropdown" ma:internalName="DSItalia0">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B6E3C8-8A47-48EF-AA77-58E0CF54D69F}">
  <ds:schemaRefs>
    <ds:schemaRef ds:uri="http://schemas.microsoft.com/office/2006/metadata/properties"/>
    <ds:schemaRef ds:uri="http://schemas.microsoft.com/office/infopath/2007/PartnerControls"/>
    <ds:schemaRef ds:uri="e09d5d41-bcbe-44bd-9730-1c964d4593bb"/>
    <ds:schemaRef ds:uri="b3269d58-6288-4a4e-ac0f-b004511948ea"/>
  </ds:schemaRefs>
</ds:datastoreItem>
</file>

<file path=customXml/itemProps2.xml><?xml version="1.0" encoding="utf-8"?>
<ds:datastoreItem xmlns:ds="http://schemas.openxmlformats.org/officeDocument/2006/customXml" ds:itemID="{8109DB4B-259E-4565-98D7-C13DF99777E3}"/>
</file>

<file path=customXml/itemProps3.xml><?xml version="1.0" encoding="utf-8"?>
<ds:datastoreItem xmlns:ds="http://schemas.openxmlformats.org/officeDocument/2006/customXml" ds:itemID="{0B1B684C-2AF3-44D3-8BAC-D422E58EBC2C}">
  <ds:schemaRefs>
    <ds:schemaRef ds:uri="http://schemas.microsoft.com/sharepoint/events"/>
  </ds:schemaRefs>
</ds:datastoreItem>
</file>

<file path=customXml/itemProps4.xml><?xml version="1.0" encoding="utf-8"?>
<ds:datastoreItem xmlns:ds="http://schemas.openxmlformats.org/officeDocument/2006/customXml" ds:itemID="{E1F62C0C-9EB9-4AB4-8656-5357EBADA5A6}">
  <ds:schemaRefs>
    <ds:schemaRef ds:uri="http://schemas.openxmlformats.org/officeDocument/2006/bibliography"/>
  </ds:schemaRefs>
</ds:datastoreItem>
</file>

<file path=customXml/itemProps5.xml><?xml version="1.0" encoding="utf-8"?>
<ds:datastoreItem xmlns:ds="http://schemas.openxmlformats.org/officeDocument/2006/customXml" ds:itemID="{2BC64046-FD7A-48D9-AF39-E994E5082BE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2791</Words>
  <Characters>15352</Characters>
  <Application>Microsoft Office Word</Application>
  <DocSecurity>0</DocSecurity>
  <Lines>127</Lines>
  <Paragraphs>36</Paragraphs>
  <ScaleCrop>false</ScaleCrop>
  <Company>Aldes Aéraulique</Company>
  <LinksUpToDate>false</LinksUpToDate>
  <CharactersWithSpaces>18107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Nasser Samy</dc:creator>
  <cp:keywords/>
  <cp:lastModifiedBy>Akcam Ismail</cp:lastModifiedBy>
  <cp:revision>3</cp:revision>
  <cp:lastPrinted>2015-06-25T09:37:00Z</cp:lastPrinted>
  <dcterms:created xsi:type="dcterms:W3CDTF">2022-03-30T16:04:00Z</dcterms:created>
  <dcterms:modified xsi:type="dcterms:W3CDTF">2022-04-08T09:32:00Z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1b32eebb-6360-46b2-a7c9-5dd8c2cd038f</vt:lpwstr>
  </property>
  <property fmtid="{D5CDD505-2E9C-101B-9397-08002B2CF9AE}" pid="3" name="ContentTypeId">
    <vt:lpwstr>0x010100CC142FDA0BB85B4684894864238EDC76</vt:lpwstr>
  </property>
  <property fmtid="{D5CDD505-2E9C-101B-9397-08002B2CF9AE}" pid="4" name="TaxKeyword">
    <vt:lpwstr/>
  </property>
  <property fmtid="{D5CDD505-2E9C-101B-9397-08002B2CF9AE}" pid="5" name="URL">
    <vt:lpwstr/>
  </property>
  <property fmtid="{D5CDD505-2E9C-101B-9397-08002B2CF9AE}" pid="6" name="DocumentSetDescription">
    <vt:lpwstr/>
  </property>
  <property fmtid="{D5CDD505-2E9C-101B-9397-08002B2CF9AE}" pid="7" name="Tags">
    <vt:lpwstr/>
  </property>
  <property fmtid="{D5CDD505-2E9C-101B-9397-08002B2CF9AE}" pid="8" name="Order">
    <vt:r8>7863900</vt:r8>
  </property>
  <property fmtid="{D5CDD505-2E9C-101B-9397-08002B2CF9AE}" pid="9" name="Extension">
    <vt:lpwstr>docx</vt:lpwstr>
  </property>
  <property fmtid="{D5CDD505-2E9C-101B-9397-08002B2CF9AE}" pid="10" name="Langue">
    <vt:lpwstr>FR</vt:lpwstr>
  </property>
  <property fmtid="{D5CDD505-2E9C-101B-9397-08002B2CF9AE}" pid="11" name="xd_Signature">
    <vt:bool>false</vt:bool>
  </property>
  <property fmtid="{D5CDD505-2E9C-101B-9397-08002B2CF9AE}" pid="12" name="xd_ProgID">
    <vt:lpwstr/>
  </property>
  <property fmtid="{D5CDD505-2E9C-101B-9397-08002B2CF9AE}" pid="13" name="TriggerFlowInfo">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MediaServiceImageTags">
    <vt:lpwstr/>
  </property>
</Properties>
</file>